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0AF22">
      <w:pPr>
        <w:spacing w:before="226" w:line="180" w:lineRule="auto"/>
        <w:ind w:left="1196"/>
        <w:rPr>
          <w:rFonts w:ascii="宋体" w:hAnsi="宋体" w:eastAsia="宋体" w:cs="宋体"/>
          <w:sz w:val="26"/>
          <w:szCs w:val="26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215265</wp:posOffset>
            </wp:positionH>
            <wp:positionV relativeFrom="page">
              <wp:posOffset>405765</wp:posOffset>
            </wp:positionV>
            <wp:extent cx="679450" cy="6921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9480" cy="692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华文行楷" w:hAnsi="华文行楷" w:eastAsia="华文行楷" w:cs="华文行楷"/>
          <w:b/>
          <w:bCs/>
          <w:color w:val="2050A0"/>
          <w:spacing w:val="-42"/>
          <w:sz w:val="46"/>
          <w:szCs w:val="46"/>
        </w:rPr>
        <w:t>河</w:t>
      </w:r>
      <w:r>
        <w:rPr>
          <w:rFonts w:ascii="华文行楷" w:hAnsi="华文行楷" w:eastAsia="华文行楷" w:cs="华文行楷"/>
          <w:color w:val="2050A0"/>
          <w:spacing w:val="-42"/>
          <w:sz w:val="46"/>
          <w:szCs w:val="46"/>
        </w:rPr>
        <w:t xml:space="preserve"> </w:t>
      </w:r>
      <w:r>
        <w:rPr>
          <w:rFonts w:ascii="华文行楷" w:hAnsi="华文行楷" w:eastAsia="华文行楷" w:cs="华文行楷"/>
          <w:b/>
          <w:bCs/>
          <w:color w:val="2050A0"/>
          <w:spacing w:val="-42"/>
          <w:sz w:val="46"/>
          <w:szCs w:val="46"/>
        </w:rPr>
        <w:t>南</w:t>
      </w:r>
      <w:r>
        <w:rPr>
          <w:rFonts w:ascii="华文行楷" w:hAnsi="华文行楷" w:eastAsia="华文行楷" w:cs="华文行楷"/>
          <w:color w:val="2050A0"/>
          <w:spacing w:val="-42"/>
          <w:sz w:val="46"/>
          <w:szCs w:val="46"/>
        </w:rPr>
        <w:t xml:space="preserve">   </w:t>
      </w:r>
      <w:r>
        <w:rPr>
          <w:rFonts w:ascii="华文行楷" w:hAnsi="华文行楷" w:eastAsia="华文行楷" w:cs="华文行楷"/>
          <w:b/>
          <w:bCs/>
          <w:color w:val="2050A0"/>
          <w:spacing w:val="-42"/>
          <w:sz w:val="46"/>
          <w:szCs w:val="46"/>
        </w:rPr>
        <w:t>大</w:t>
      </w:r>
      <w:r>
        <w:rPr>
          <w:rFonts w:ascii="宋体" w:hAnsi="宋体" w:eastAsia="宋体" w:cs="宋体"/>
          <w:b/>
          <w:bCs/>
          <w:color w:val="2050A0"/>
          <w:spacing w:val="-42"/>
          <w:sz w:val="46"/>
          <w:szCs w:val="46"/>
        </w:rPr>
        <w:t>學</w:t>
      </w:r>
      <w:r>
        <w:rPr>
          <w:rFonts w:ascii="宋体" w:hAnsi="宋体" w:eastAsia="宋体" w:cs="宋体"/>
          <w:color w:val="2050A0"/>
          <w:spacing w:val="34"/>
          <w:sz w:val="46"/>
          <w:szCs w:val="46"/>
        </w:rPr>
        <w:t xml:space="preserve"> </w:t>
      </w:r>
      <w:r>
        <w:rPr>
          <w:rFonts w:ascii="华文行楷" w:hAnsi="华文行楷" w:eastAsia="华文行楷" w:cs="华文行楷"/>
          <w:b/>
          <w:bCs/>
          <w:color w:val="2050A0"/>
          <w:spacing w:val="-42"/>
          <w:sz w:val="46"/>
          <w:szCs w:val="46"/>
        </w:rPr>
        <w:t>第</w:t>
      </w:r>
      <w:r>
        <w:rPr>
          <w:rFonts w:ascii="华文行楷" w:hAnsi="华文行楷" w:eastAsia="华文行楷" w:cs="华文行楷"/>
          <w:color w:val="2050A0"/>
          <w:spacing w:val="78"/>
          <w:sz w:val="46"/>
          <w:szCs w:val="46"/>
        </w:rPr>
        <w:t xml:space="preserve"> </w:t>
      </w:r>
      <w:r>
        <w:rPr>
          <w:rFonts w:ascii="华文行楷" w:hAnsi="华文行楷" w:eastAsia="华文行楷" w:cs="华文行楷"/>
          <w:b/>
          <w:bCs/>
          <w:color w:val="2050A0"/>
          <w:spacing w:val="-42"/>
          <w:sz w:val="46"/>
          <w:szCs w:val="46"/>
        </w:rPr>
        <w:t>一</w:t>
      </w:r>
      <w:r>
        <w:rPr>
          <w:rFonts w:ascii="黑体" w:hAnsi="黑体" w:eastAsia="黑体" w:cs="黑体"/>
          <w:b/>
          <w:bCs/>
          <w:color w:val="2040B0"/>
          <w:spacing w:val="-42"/>
          <w:sz w:val="46"/>
          <w:szCs w:val="46"/>
        </w:rPr>
        <w:t>附属医院</w:t>
      </w:r>
      <w:r>
        <w:rPr>
          <w:rFonts w:ascii="黑体" w:hAnsi="黑体" w:eastAsia="黑体" w:cs="黑体"/>
          <w:color w:val="2040B0"/>
          <w:spacing w:val="4"/>
          <w:sz w:val="46"/>
          <w:szCs w:val="46"/>
        </w:rPr>
        <w:t xml:space="preserve">           </w:t>
      </w:r>
      <w:r>
        <w:rPr>
          <w:rFonts w:ascii="宋体" w:hAnsi="宋体" w:eastAsia="宋体" w:cs="宋体"/>
          <w:spacing w:val="-3"/>
          <w:position w:val="-1"/>
          <w:sz w:val="26"/>
          <w:szCs w:val="26"/>
        </w:rPr>
        <w:t>2-002</w:t>
      </w:r>
    </w:p>
    <w:p w14:paraId="3B45B5C6">
      <w:pPr>
        <w:pStyle w:val="2"/>
        <w:spacing w:line="184" w:lineRule="auto"/>
        <w:ind w:left="1209"/>
        <w:rPr>
          <w:sz w:val="25"/>
          <w:szCs w:val="25"/>
        </w:rPr>
      </w:pPr>
      <w:r>
        <w:rPr>
          <w:b/>
          <w:bCs/>
          <w:color w:val="101040"/>
          <w:spacing w:val="-15"/>
          <w:sz w:val="23"/>
          <w:szCs w:val="23"/>
        </w:rPr>
        <w:t>Th</w:t>
      </w:r>
      <w:r>
        <w:rPr>
          <w:b/>
          <w:bCs/>
          <w:color w:val="203060"/>
          <w:spacing w:val="-15"/>
          <w:sz w:val="25"/>
          <w:szCs w:val="25"/>
        </w:rPr>
        <w:t>e</w:t>
      </w:r>
      <w:r>
        <w:rPr>
          <w:b/>
          <w:bCs/>
          <w:color w:val="203060"/>
          <w:spacing w:val="7"/>
          <w:sz w:val="25"/>
          <w:szCs w:val="25"/>
        </w:rPr>
        <w:t xml:space="preserve"> </w:t>
      </w:r>
      <w:r>
        <w:rPr>
          <w:b/>
          <w:bCs/>
          <w:color w:val="203060"/>
          <w:spacing w:val="-15"/>
          <w:sz w:val="25"/>
          <w:szCs w:val="25"/>
        </w:rPr>
        <w:t>First Affiliated</w:t>
      </w:r>
      <w:r>
        <w:rPr>
          <w:b/>
          <w:bCs/>
          <w:color w:val="203060"/>
          <w:spacing w:val="7"/>
          <w:sz w:val="25"/>
          <w:szCs w:val="25"/>
        </w:rPr>
        <w:t xml:space="preserve"> </w:t>
      </w:r>
      <w:r>
        <w:rPr>
          <w:b/>
          <w:bCs/>
          <w:color w:val="203060"/>
          <w:spacing w:val="-15"/>
          <w:sz w:val="25"/>
          <w:szCs w:val="25"/>
        </w:rPr>
        <w:t xml:space="preserve">Hospltal of </w:t>
      </w:r>
      <w:r>
        <w:rPr>
          <w:b/>
          <w:bCs/>
          <w:color w:val="203060"/>
          <w:spacing w:val="-16"/>
          <w:sz w:val="25"/>
          <w:szCs w:val="25"/>
        </w:rPr>
        <w:t>Henan</w:t>
      </w:r>
      <w:r>
        <w:rPr>
          <w:b/>
          <w:bCs/>
          <w:color w:val="203060"/>
          <w:spacing w:val="7"/>
          <w:sz w:val="25"/>
          <w:szCs w:val="25"/>
        </w:rPr>
        <w:t xml:space="preserve"> </w:t>
      </w:r>
      <w:r>
        <w:rPr>
          <w:b/>
          <w:bCs/>
          <w:color w:val="203060"/>
          <w:spacing w:val="-16"/>
          <w:sz w:val="25"/>
          <w:szCs w:val="25"/>
        </w:rPr>
        <w:t>Universlty</w:t>
      </w:r>
    </w:p>
    <w:p w14:paraId="5572AB1E">
      <w:pPr>
        <w:pStyle w:val="2"/>
        <w:spacing w:line="242" w:lineRule="auto"/>
      </w:pPr>
    </w:p>
    <w:p w14:paraId="54019660">
      <w:pPr>
        <w:pStyle w:val="2"/>
        <w:spacing w:line="242" w:lineRule="auto"/>
      </w:pPr>
    </w:p>
    <w:p w14:paraId="4EB9B140">
      <w:pPr>
        <w:pStyle w:val="2"/>
        <w:spacing w:line="242" w:lineRule="auto"/>
      </w:pPr>
    </w:p>
    <w:p w14:paraId="1D06C26E">
      <w:pPr>
        <w:pStyle w:val="2"/>
        <w:spacing w:line="242" w:lineRule="auto"/>
      </w:pPr>
    </w:p>
    <w:p w14:paraId="054F6178">
      <w:pPr>
        <w:pStyle w:val="2"/>
        <w:spacing w:line="242" w:lineRule="auto"/>
      </w:pPr>
    </w:p>
    <w:p w14:paraId="4CAC5776">
      <w:pPr>
        <w:pStyle w:val="2"/>
        <w:spacing w:line="243" w:lineRule="auto"/>
      </w:pPr>
    </w:p>
    <w:p w14:paraId="6E185E1F">
      <w:pPr>
        <w:pStyle w:val="2"/>
        <w:spacing w:line="243" w:lineRule="auto"/>
      </w:pPr>
    </w:p>
    <w:p w14:paraId="5D4133CE">
      <w:pPr>
        <w:pStyle w:val="2"/>
        <w:spacing w:line="243" w:lineRule="auto"/>
      </w:pPr>
    </w:p>
    <w:p w14:paraId="62288C42">
      <w:pPr>
        <w:pStyle w:val="2"/>
        <w:spacing w:line="243" w:lineRule="auto"/>
      </w:pPr>
    </w:p>
    <w:p w14:paraId="301D7D35">
      <w:pPr>
        <w:pStyle w:val="2"/>
        <w:spacing w:line="243" w:lineRule="auto"/>
      </w:pPr>
    </w:p>
    <w:p w14:paraId="0309FF8C">
      <w:pPr>
        <w:pStyle w:val="2"/>
        <w:spacing w:line="243" w:lineRule="auto"/>
      </w:pPr>
    </w:p>
    <w:p w14:paraId="61C91205">
      <w:pPr>
        <w:pStyle w:val="2"/>
        <w:spacing w:line="243" w:lineRule="auto"/>
      </w:pPr>
    </w:p>
    <w:p w14:paraId="0B016A73">
      <w:pPr>
        <w:pStyle w:val="2"/>
        <w:spacing w:line="243" w:lineRule="auto"/>
      </w:pPr>
    </w:p>
    <w:p w14:paraId="24FC3C8B">
      <w:pPr>
        <w:pStyle w:val="2"/>
        <w:spacing w:line="243" w:lineRule="auto"/>
      </w:pPr>
    </w:p>
    <w:p w14:paraId="660C5766">
      <w:pPr>
        <w:pStyle w:val="2"/>
        <w:spacing w:line="243" w:lineRule="auto"/>
      </w:pPr>
    </w:p>
    <w:p w14:paraId="60BBA846">
      <w:pPr>
        <w:spacing w:before="157" w:line="211" w:lineRule="auto"/>
        <w:jc w:val="right"/>
        <w:rPr>
          <w:rFonts w:ascii="华文行楷" w:hAnsi="华文行楷" w:eastAsia="华文行楷" w:cs="华文行楷"/>
          <w:sz w:val="46"/>
          <w:szCs w:val="46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6515100</wp:posOffset>
            </wp:positionH>
            <wp:positionV relativeFrom="paragraph">
              <wp:posOffset>-197485</wp:posOffset>
            </wp:positionV>
            <wp:extent cx="768350" cy="14795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68344" cy="1479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华文行楷" w:hAnsi="华文行楷" w:eastAsia="华文行楷" w:cs="华文行楷"/>
          <w:i/>
          <w:iCs/>
          <w:color w:val="B04040"/>
          <w:spacing w:val="-62"/>
          <w:sz w:val="46"/>
          <w:szCs w:val="46"/>
        </w:rPr>
        <w:t>六学</w:t>
      </w:r>
    </w:p>
    <w:p w14:paraId="188FB1FE">
      <w:pPr>
        <w:pStyle w:val="2"/>
        <w:spacing w:line="312" w:lineRule="auto"/>
      </w:pPr>
    </w:p>
    <w:p w14:paraId="27B125E2">
      <w:pPr>
        <w:spacing w:before="263" w:line="224" w:lineRule="auto"/>
        <w:ind w:left="4081"/>
        <w:outlineLvl w:val="0"/>
        <w:rPr>
          <w:rFonts w:ascii="仿宋" w:hAnsi="仿宋" w:eastAsia="仿宋" w:cs="仿宋"/>
          <w:sz w:val="81"/>
          <w:szCs w:val="81"/>
        </w:rPr>
      </w:pPr>
      <w:r>
        <w:rPr>
          <w:rFonts w:ascii="仿宋" w:hAnsi="仿宋" w:eastAsia="仿宋" w:cs="仿宋"/>
          <w:b/>
          <w:bCs/>
          <w:spacing w:val="86"/>
          <w:sz w:val="81"/>
          <w:szCs w:val="81"/>
        </w:rPr>
        <w:t>合同书</w:t>
      </w:r>
    </w:p>
    <w:p w14:paraId="59AD350E">
      <w:pPr>
        <w:pStyle w:val="2"/>
        <w:spacing w:line="247" w:lineRule="auto"/>
      </w:pPr>
    </w:p>
    <w:p w14:paraId="213153E7">
      <w:pPr>
        <w:pStyle w:val="2"/>
        <w:spacing w:line="247" w:lineRule="auto"/>
      </w:pPr>
    </w:p>
    <w:p w14:paraId="1514B9A0">
      <w:pPr>
        <w:pStyle w:val="2"/>
        <w:spacing w:line="247" w:lineRule="auto"/>
      </w:pPr>
    </w:p>
    <w:p w14:paraId="78A6512F">
      <w:pPr>
        <w:pStyle w:val="2"/>
        <w:spacing w:line="247" w:lineRule="auto"/>
      </w:pPr>
    </w:p>
    <w:p w14:paraId="5CC76438">
      <w:pPr>
        <w:pStyle w:val="2"/>
        <w:spacing w:line="247" w:lineRule="auto"/>
      </w:pPr>
    </w:p>
    <w:p w14:paraId="0937A717">
      <w:pPr>
        <w:pStyle w:val="2"/>
        <w:spacing w:line="247" w:lineRule="auto"/>
      </w:pPr>
    </w:p>
    <w:p w14:paraId="38B4C940">
      <w:pPr>
        <w:pStyle w:val="2"/>
        <w:spacing w:line="248" w:lineRule="auto"/>
      </w:pPr>
    </w:p>
    <w:p w14:paraId="3DE6885C">
      <w:pPr>
        <w:pStyle w:val="2"/>
        <w:spacing w:line="248" w:lineRule="auto"/>
      </w:pPr>
      <w: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7096760</wp:posOffset>
                </wp:positionH>
                <wp:positionV relativeFrom="paragraph">
                  <wp:posOffset>46355</wp:posOffset>
                </wp:positionV>
                <wp:extent cx="185420" cy="264795"/>
                <wp:effectExtent l="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7097181" y="46975"/>
                          <a:ext cx="185420" cy="26479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1FF87D">
                            <w:pPr>
                              <w:spacing w:before="72" w:line="221" w:lineRule="auto"/>
                              <w:ind w:right="1"/>
                              <w:jc w:val="right"/>
                              <w:rPr>
                                <w:rFonts w:ascii="宋体" w:hAnsi="宋体" w:eastAsia="宋体" w:cs="宋体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7"/>
                                <w:szCs w:val="27"/>
                              </w:rPr>
                              <w:t>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558.8pt;margin-top:3.65pt;height:20.85pt;width:14.6pt;rotation:5898240f;z-index:251660288;mso-width-relative:page;mso-height-relative:page;" filled="f" stroked="f" coordsize="21600,21600" o:gfxdata="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AjpVz2AAAAAoBAAAPAAAA&#10;AAAAAAEAIAAAACIAAABkcnMvZG93bnJldi54bWxQSwECFAAUAAAACACHTuJAcgckj04CAACeBAAA&#10;DgAAAAAAAAABACAAAAAnAQAAZHJzL2Uyb0RvYy54bWxQSwUGAAAAAAYABgBZAQAA5wUAAAAA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1D1FF87D">
                      <w:pPr>
                        <w:spacing w:before="72" w:line="221" w:lineRule="auto"/>
                        <w:ind w:right="1"/>
                        <w:jc w:val="right"/>
                        <w:rPr>
                          <w:rFonts w:ascii="宋体" w:hAnsi="宋体" w:eastAsia="宋体" w:cs="宋体"/>
                          <w:sz w:val="27"/>
                          <w:szCs w:val="27"/>
                        </w:rPr>
                      </w:pPr>
                      <w:r>
                        <w:rPr>
                          <w:rFonts w:ascii="宋体" w:hAnsi="宋体" w:eastAsia="宋体" w:cs="宋体"/>
                          <w:sz w:val="27"/>
                          <w:szCs w:val="27"/>
                        </w:rPr>
                        <w:t>下</w:t>
                      </w:r>
                    </w:p>
                  </w:txbxContent>
                </v:textbox>
              </v:shape>
            </w:pict>
          </mc:Fallback>
        </mc:AlternateContent>
      </w:r>
    </w:p>
    <w:p w14:paraId="617B5620">
      <w:pPr>
        <w:pStyle w:val="2"/>
        <w:spacing w:line="248" w:lineRule="auto"/>
      </w:pPr>
    </w:p>
    <w:p w14:paraId="0FADC7B7">
      <w:pPr>
        <w:pStyle w:val="2"/>
        <w:spacing w:before="124" w:line="182" w:lineRule="auto"/>
        <w:ind w:right="17"/>
        <w:jc w:val="right"/>
        <w:rPr>
          <w:sz w:val="43"/>
          <w:szCs w:val="43"/>
        </w:rPr>
      </w:pPr>
      <w:r>
        <w:rPr>
          <w:color w:val="A02030"/>
          <w:sz w:val="43"/>
          <w:szCs w:val="43"/>
        </w:rPr>
        <w:t>F</w:t>
      </w:r>
    </w:p>
    <w:p w14:paraId="662A8346">
      <w:pPr>
        <w:pStyle w:val="2"/>
        <w:spacing w:line="301" w:lineRule="auto"/>
      </w:pPr>
    </w:p>
    <w:p w14:paraId="0C8D3EC5">
      <w:pPr>
        <w:pStyle w:val="2"/>
        <w:spacing w:line="302" w:lineRule="auto"/>
      </w:pPr>
    </w:p>
    <w:p w14:paraId="6B75782B">
      <w:pPr>
        <w:pStyle w:val="2"/>
        <w:spacing w:line="302" w:lineRule="auto"/>
      </w:pPr>
    </w:p>
    <w:p w14:paraId="0BA1C5B2">
      <w:pPr>
        <w:spacing w:before="84" w:line="221" w:lineRule="auto"/>
        <w:ind w:left="243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10"/>
          <w:sz w:val="26"/>
          <w:szCs w:val="26"/>
        </w:rPr>
        <w:t>项目名称：</w:t>
      </w:r>
      <w:r>
        <w:rPr>
          <w:rFonts w:ascii="仿宋" w:hAnsi="仿宋" w:eastAsia="仿宋" w:cs="仿宋"/>
          <w:spacing w:val="115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10"/>
          <w:sz w:val="26"/>
          <w:szCs w:val="26"/>
        </w:rPr>
        <w:t>河南大学第一附属医院物流配送服务项目</w:t>
      </w:r>
    </w:p>
    <w:p w14:paraId="6D7D5F8F">
      <w:pPr>
        <w:pStyle w:val="2"/>
        <w:spacing w:line="263" w:lineRule="auto"/>
      </w:pPr>
    </w:p>
    <w:p w14:paraId="56312083">
      <w:pPr>
        <w:pStyle w:val="2"/>
        <w:spacing w:line="264" w:lineRule="auto"/>
      </w:pPr>
    </w:p>
    <w:p w14:paraId="7D561C12">
      <w:pPr>
        <w:pStyle w:val="2"/>
        <w:spacing w:line="264" w:lineRule="auto"/>
      </w:pPr>
    </w:p>
    <w:p w14:paraId="05015738">
      <w:pPr>
        <w:spacing w:before="86" w:line="222" w:lineRule="auto"/>
        <w:ind w:left="246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11"/>
          <w:sz w:val="26"/>
          <w:szCs w:val="26"/>
        </w:rPr>
        <w:t xml:space="preserve">甲方： </w:t>
      </w:r>
      <w:r>
        <w:rPr>
          <w:rFonts w:ascii="仿宋" w:hAnsi="仿宋" w:eastAsia="仿宋" w:cs="仿宋"/>
          <w:spacing w:val="-94"/>
          <w:sz w:val="26"/>
          <w:szCs w:val="26"/>
          <w:u w:val="single" w:color="auto"/>
        </w:rPr>
        <w:t xml:space="preserve"> </w:t>
      </w:r>
      <w:r>
        <w:rPr>
          <w:rFonts w:ascii="仿宋" w:hAnsi="仿宋" w:eastAsia="仿宋" w:cs="仿宋"/>
          <w:spacing w:val="11"/>
          <w:sz w:val="26"/>
          <w:szCs w:val="26"/>
          <w:u w:val="single" w:color="auto"/>
        </w:rPr>
        <w:t>河南大学第一附属医院</w:t>
      </w:r>
    </w:p>
    <w:p w14:paraId="236B334F">
      <w:pPr>
        <w:pStyle w:val="2"/>
        <w:spacing w:line="323" w:lineRule="auto"/>
      </w:pPr>
    </w:p>
    <w:p w14:paraId="3AAFC631">
      <w:pPr>
        <w:pStyle w:val="2"/>
        <w:spacing w:line="323" w:lineRule="auto"/>
      </w:pPr>
    </w:p>
    <w:p w14:paraId="7DB57697">
      <w:pPr>
        <w:spacing w:before="85" w:line="221" w:lineRule="auto"/>
        <w:ind w:left="246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15"/>
          <w:sz w:val="26"/>
          <w:szCs w:val="26"/>
        </w:rPr>
        <w:t>乙方：</w:t>
      </w:r>
      <w:r>
        <w:rPr>
          <w:rFonts w:ascii="仿宋" w:hAnsi="仿宋" w:eastAsia="仿宋" w:cs="仿宋"/>
          <w:spacing w:val="-9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84"/>
          <w:sz w:val="26"/>
          <w:szCs w:val="26"/>
          <w:u w:val="single" w:color="auto"/>
        </w:rPr>
        <w:t xml:space="preserve"> </w:t>
      </w:r>
      <w:r>
        <w:rPr>
          <w:rFonts w:ascii="仿宋" w:hAnsi="仿宋" w:eastAsia="仿宋" w:cs="仿宋"/>
          <w:spacing w:val="15"/>
          <w:sz w:val="26"/>
          <w:szCs w:val="26"/>
          <w:u w:val="single" w:color="auto"/>
        </w:rPr>
        <w:t>国药诺达物业服务有限公司</w:t>
      </w:r>
    </w:p>
    <w:p w14:paraId="309B4250">
      <w:pPr>
        <w:pStyle w:val="2"/>
        <w:spacing w:line="416" w:lineRule="auto"/>
      </w:pPr>
    </w:p>
    <w:p w14:paraId="4758FBB3">
      <w:pPr>
        <w:spacing w:before="84" w:line="219" w:lineRule="auto"/>
        <w:ind w:left="454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15"/>
          <w:sz w:val="26"/>
          <w:szCs w:val="26"/>
        </w:rPr>
        <w:t>2</w:t>
      </w:r>
      <w:r>
        <w:rPr>
          <w:rFonts w:ascii="宋体" w:hAnsi="宋体" w:eastAsia="宋体" w:cs="宋体"/>
          <w:spacing w:val="69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15"/>
          <w:sz w:val="26"/>
          <w:szCs w:val="26"/>
        </w:rPr>
        <w:t>0</w:t>
      </w:r>
      <w:r>
        <w:rPr>
          <w:rFonts w:ascii="宋体" w:hAnsi="宋体" w:eastAsia="宋体" w:cs="宋体"/>
          <w:spacing w:val="66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15"/>
          <w:sz w:val="26"/>
          <w:szCs w:val="26"/>
        </w:rPr>
        <w:t>2</w:t>
      </w:r>
      <w:r>
        <w:rPr>
          <w:rFonts w:ascii="宋体" w:hAnsi="宋体" w:eastAsia="宋体" w:cs="宋体"/>
          <w:spacing w:val="65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15"/>
          <w:sz w:val="26"/>
          <w:szCs w:val="26"/>
        </w:rPr>
        <w:t>6</w:t>
      </w:r>
      <w:r>
        <w:rPr>
          <w:rFonts w:ascii="宋体" w:hAnsi="宋体" w:eastAsia="宋体" w:cs="宋体"/>
          <w:spacing w:val="64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15"/>
          <w:sz w:val="26"/>
          <w:szCs w:val="26"/>
        </w:rPr>
        <w:t>年</w:t>
      </w:r>
      <w:r>
        <w:rPr>
          <w:rFonts w:ascii="宋体" w:hAnsi="宋体" w:eastAsia="宋体" w:cs="宋体"/>
          <w:spacing w:val="82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15"/>
          <w:sz w:val="26"/>
          <w:szCs w:val="26"/>
        </w:rPr>
        <w:t>1</w:t>
      </w:r>
      <w:r>
        <w:rPr>
          <w:rFonts w:ascii="宋体" w:hAnsi="宋体" w:eastAsia="宋体" w:cs="宋体"/>
          <w:spacing w:val="81"/>
          <w:sz w:val="26"/>
          <w:szCs w:val="26"/>
        </w:rPr>
        <w:t xml:space="preserve"> </w:t>
      </w:r>
      <w:r>
        <w:rPr>
          <w:rFonts w:hint="eastAsia" w:ascii="宋体" w:hAnsi="宋体" w:eastAsia="宋体" w:cs="宋体"/>
          <w:spacing w:val="81"/>
          <w:sz w:val="26"/>
          <w:szCs w:val="26"/>
          <w:lang w:val="en-US" w:eastAsia="zh-CN"/>
        </w:rPr>
        <w:t>月</w:t>
      </w:r>
      <w:r>
        <w:rPr>
          <w:rFonts w:ascii="宋体" w:hAnsi="宋体" w:eastAsia="宋体" w:cs="宋体"/>
          <w:spacing w:val="-15"/>
          <w:sz w:val="26"/>
          <w:szCs w:val="26"/>
        </w:rPr>
        <w:t>1</w:t>
      </w:r>
      <w:r>
        <w:rPr>
          <w:rFonts w:ascii="宋体" w:hAnsi="宋体" w:eastAsia="宋体" w:cs="宋体"/>
          <w:spacing w:val="68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-15"/>
          <w:sz w:val="26"/>
          <w:szCs w:val="26"/>
        </w:rPr>
        <w:t>5  日</w:t>
      </w:r>
    </w:p>
    <w:p w14:paraId="1DBC49F3">
      <w:pPr>
        <w:spacing w:before="11" w:line="223" w:lineRule="auto"/>
        <w:ind w:left="246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5"/>
          <w:sz w:val="26"/>
          <w:szCs w:val="26"/>
        </w:rPr>
        <w:t>合同签订日期：</w:t>
      </w:r>
    </w:p>
    <w:p w14:paraId="50BC18F1">
      <w:pPr>
        <w:spacing w:line="223" w:lineRule="auto"/>
        <w:rPr>
          <w:rFonts w:ascii="仿宋" w:hAnsi="仿宋" w:eastAsia="仿宋" w:cs="仿宋"/>
          <w:sz w:val="26"/>
          <w:szCs w:val="26"/>
        </w:rPr>
        <w:sectPr>
          <w:pgSz w:w="11900" w:h="16840"/>
          <w:pgMar w:top="639" w:right="89" w:bottom="0" w:left="339" w:header="0" w:footer="0" w:gutter="0"/>
          <w:cols w:space="720" w:num="1"/>
        </w:sectPr>
      </w:pPr>
      <w:bookmarkStart w:id="0" w:name="_GoBack"/>
      <w:bookmarkEnd w:id="0"/>
    </w:p>
    <w:p w14:paraId="0640FF14">
      <w:pPr>
        <w:spacing w:before="55" w:line="219" w:lineRule="auto"/>
        <w:ind w:left="36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甲方：</w:t>
      </w:r>
      <w:r>
        <w:rPr>
          <w:rFonts w:ascii="宋体" w:hAnsi="宋体" w:eastAsia="宋体" w:cs="宋体"/>
          <w:spacing w:val="-12"/>
          <w:sz w:val="28"/>
          <w:szCs w:val="28"/>
          <w:u w:val="single" w:color="auto"/>
        </w:rPr>
        <w:t>河南大学第一附属医院</w:t>
      </w:r>
    </w:p>
    <w:p w14:paraId="317AFC77">
      <w:pPr>
        <w:spacing w:before="289" w:line="219" w:lineRule="auto"/>
        <w:ind w:left="36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1"/>
          <w:sz w:val="28"/>
          <w:szCs w:val="28"/>
        </w:rPr>
        <w:t>乙方：</w:t>
      </w:r>
      <w:r>
        <w:rPr>
          <w:rFonts w:ascii="宋体" w:hAnsi="宋体" w:eastAsia="宋体" w:cs="宋体"/>
          <w:spacing w:val="-11"/>
          <w:sz w:val="28"/>
          <w:szCs w:val="28"/>
          <w:u w:val="single" w:color="auto"/>
        </w:rPr>
        <w:t>国药诺达物业服务有限公司</w:t>
      </w:r>
    </w:p>
    <w:p w14:paraId="3EA66136">
      <w:pPr>
        <w:spacing w:before="276" w:line="422" w:lineRule="auto"/>
        <w:ind w:left="364" w:right="89" w:firstLine="860"/>
        <w:jc w:val="both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8"/>
          <w:sz w:val="28"/>
          <w:szCs w:val="28"/>
          <w:u w:val="single" w:color="auto"/>
        </w:rPr>
        <w:t>河南大学第一附属医院(甲方)</w:t>
      </w:r>
      <w:r>
        <w:rPr>
          <w:rFonts w:ascii="宋体" w:hAnsi="宋体" w:eastAsia="宋体" w:cs="宋体"/>
          <w:spacing w:val="8"/>
          <w:sz w:val="28"/>
          <w:szCs w:val="28"/>
        </w:rPr>
        <w:t>物流配送服务项目经过政府采</w:t>
      </w:r>
      <w:r>
        <w:rPr>
          <w:rFonts w:ascii="宋体" w:hAnsi="宋体" w:eastAsia="宋体" w:cs="宋体"/>
          <w:spacing w:val="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购</w:t>
      </w:r>
      <w:r>
        <w:rPr>
          <w:rFonts w:ascii="宋体" w:hAnsi="宋体" w:eastAsia="宋体" w:cs="宋体"/>
          <w:spacing w:val="-3"/>
          <w:sz w:val="28"/>
          <w:szCs w:val="28"/>
          <w:u w:val="single" w:color="auto"/>
        </w:rPr>
        <w:t>国药诺达物业服务有限公司(乙方)</w:t>
      </w:r>
      <w:r>
        <w:rPr>
          <w:rFonts w:ascii="宋体" w:hAnsi="宋体" w:eastAsia="宋体" w:cs="宋体"/>
          <w:spacing w:val="-3"/>
          <w:sz w:val="28"/>
          <w:szCs w:val="28"/>
        </w:rPr>
        <w:t>为中标人。甲、乙双方根据《中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>华人民共和国民法典》等相关法律以及本项目招标文件的规定，经平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7"/>
          <w:sz w:val="28"/>
          <w:szCs w:val="28"/>
        </w:rPr>
        <w:t>等协商达成合同如下：</w:t>
      </w:r>
    </w:p>
    <w:p w14:paraId="24FAA47E">
      <w:pPr>
        <w:spacing w:line="424" w:lineRule="auto"/>
        <w:ind w:left="364" w:right="1" w:firstLine="57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乙方具有相应服务资质，具有履约能力，现承</w:t>
      </w:r>
      <w:r>
        <w:rPr>
          <w:rFonts w:ascii="宋体" w:hAnsi="宋体" w:eastAsia="宋体" w:cs="宋体"/>
          <w:spacing w:val="-9"/>
          <w:sz w:val="28"/>
          <w:szCs w:val="28"/>
        </w:rPr>
        <w:t>揽甲方各科室标本、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药品、办公用品等物流配送服务工作。</w:t>
      </w:r>
    </w:p>
    <w:p w14:paraId="67BD2D10">
      <w:pPr>
        <w:spacing w:line="219" w:lineRule="auto"/>
        <w:ind w:left="368"/>
        <w:outlineLvl w:val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14"/>
          <w:sz w:val="28"/>
          <w:szCs w:val="28"/>
        </w:rPr>
        <w:t>一</w:t>
      </w:r>
      <w:r>
        <w:rPr>
          <w:rFonts w:ascii="宋体" w:hAnsi="宋体" w:eastAsia="宋体" w:cs="宋体"/>
          <w:spacing w:val="-72"/>
          <w:sz w:val="28"/>
          <w:szCs w:val="28"/>
        </w:rPr>
        <w:t xml:space="preserve"> </w:t>
      </w:r>
      <w:r>
        <w:rPr>
          <w:rFonts w:ascii="宋体" w:hAnsi="宋体" w:eastAsia="宋体" w:cs="宋体"/>
          <w:b/>
          <w:bCs/>
          <w:spacing w:val="-14"/>
          <w:sz w:val="28"/>
          <w:szCs w:val="28"/>
        </w:rPr>
        <w:t>、合同金额</w:t>
      </w:r>
    </w:p>
    <w:p w14:paraId="75EF440C">
      <w:pPr>
        <w:pStyle w:val="2"/>
        <w:spacing w:line="250" w:lineRule="auto"/>
      </w:pPr>
    </w:p>
    <w:p w14:paraId="24E1B90F">
      <w:pPr>
        <w:spacing w:before="92" w:line="371" w:lineRule="auto"/>
        <w:ind w:left="364" w:right="8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3"/>
          <w:sz w:val="28"/>
          <w:szCs w:val="28"/>
        </w:rPr>
        <w:t>1、</w:t>
      </w:r>
      <w:r>
        <w:rPr>
          <w:rFonts w:ascii="宋体" w:hAnsi="宋体" w:eastAsia="宋体" w:cs="宋体"/>
          <w:spacing w:val="4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合同金额为人民币¥</w:t>
      </w:r>
      <w:r>
        <w:rPr>
          <w:rFonts w:ascii="宋体" w:hAnsi="宋体" w:eastAsia="宋体" w:cs="宋体"/>
          <w:spacing w:val="3"/>
          <w:sz w:val="28"/>
          <w:szCs w:val="28"/>
          <w:u w:val="single" w:color="auto"/>
        </w:rPr>
        <w:t>6</w:t>
      </w:r>
      <w:r>
        <w:rPr>
          <w:rFonts w:hint="eastAsia" w:ascii="宋体" w:hAnsi="宋体" w:eastAsia="宋体" w:cs="宋体"/>
          <w:spacing w:val="3"/>
          <w:sz w:val="28"/>
          <w:szCs w:val="28"/>
          <w:u w:val="single" w:color="auto"/>
          <w:lang w:val="en-US" w:eastAsia="zh-CN"/>
        </w:rPr>
        <w:t>44</w:t>
      </w:r>
      <w:r>
        <w:rPr>
          <w:rFonts w:ascii="宋体" w:hAnsi="宋体" w:eastAsia="宋体" w:cs="宋体"/>
          <w:spacing w:val="3"/>
          <w:sz w:val="28"/>
          <w:szCs w:val="28"/>
          <w:u w:val="single" w:color="auto"/>
        </w:rPr>
        <w:t>2740</w:t>
      </w:r>
      <w:r>
        <w:rPr>
          <w:rFonts w:ascii="宋体" w:hAnsi="宋体" w:eastAsia="宋体" w:cs="宋体"/>
          <w:spacing w:val="-37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元，大写：</w:t>
      </w:r>
      <w:r>
        <w:rPr>
          <w:rFonts w:ascii="宋体" w:hAnsi="宋体" w:eastAsia="宋体" w:cs="宋体"/>
          <w:spacing w:val="3"/>
          <w:sz w:val="28"/>
          <w:szCs w:val="28"/>
          <w:u w:val="single" w:color="auto"/>
        </w:rPr>
        <w:t>陆佰肆拾肆万贰仟柒佰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5"/>
          <w:sz w:val="28"/>
          <w:szCs w:val="28"/>
          <w:u w:val="single" w:color="auto"/>
        </w:rPr>
        <w:t>肆拾</w:t>
      </w:r>
      <w:r>
        <w:rPr>
          <w:rFonts w:ascii="宋体" w:hAnsi="宋体" w:eastAsia="宋体" w:cs="宋体"/>
          <w:spacing w:val="5"/>
          <w:sz w:val="28"/>
          <w:szCs w:val="28"/>
        </w:rPr>
        <w:t>元。一年服务费的总金额为人民币¥</w:t>
      </w:r>
      <w:r>
        <w:rPr>
          <w:rFonts w:ascii="Times New Roman" w:hAnsi="Times New Roman" w:eastAsia="Times New Roman" w:cs="Times New Roman"/>
          <w:spacing w:val="5"/>
          <w:sz w:val="28"/>
          <w:szCs w:val="28"/>
          <w:u w:val="single" w:color="auto"/>
        </w:rPr>
        <w:t>2147580</w:t>
      </w:r>
      <w:r>
        <w:rPr>
          <w:rFonts w:ascii="Times New Roman" w:hAnsi="Times New Roman" w:eastAsia="Times New Roman" w:cs="Times New Roman"/>
          <w:spacing w:val="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5"/>
          <w:sz w:val="28"/>
          <w:szCs w:val="28"/>
        </w:rPr>
        <w:t>元，大写：</w:t>
      </w:r>
      <w:r>
        <w:rPr>
          <w:rFonts w:ascii="宋体" w:hAnsi="宋体" w:eastAsia="宋体" w:cs="宋体"/>
          <w:spacing w:val="5"/>
          <w:sz w:val="28"/>
          <w:szCs w:val="28"/>
          <w:u w:val="single" w:color="auto"/>
        </w:rPr>
        <w:t>贰佰壹</w:t>
      </w:r>
      <w:r>
        <w:rPr>
          <w:rFonts w:ascii="宋体" w:hAnsi="宋体" w:eastAsia="宋体" w:cs="宋体"/>
          <w:spacing w:val="4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  <w:u w:val="single" w:color="auto"/>
        </w:rPr>
        <w:t>拾肆万柒任伍佰捌拾</w:t>
      </w:r>
      <w:r>
        <w:rPr>
          <w:rFonts w:ascii="宋体" w:hAnsi="宋体" w:eastAsia="宋体" w:cs="宋体"/>
          <w:sz w:val="28"/>
          <w:szCs w:val="28"/>
        </w:rPr>
        <w:t>元。每月服务费为人民币¥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</w:rPr>
        <w:t>178965</w:t>
      </w:r>
      <w:r>
        <w:rPr>
          <w:rFonts w:ascii="Times New Roman" w:hAnsi="Times New Roman" w:eastAsia="Times New Roman" w:cs="Times New Roman"/>
          <w:spacing w:val="33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 xml:space="preserve">元，大写：壹 </w:t>
      </w:r>
      <w:r>
        <w:rPr>
          <w:rFonts w:ascii="宋体" w:hAnsi="宋体" w:eastAsia="宋体" w:cs="宋体"/>
          <w:spacing w:val="-1"/>
          <w:sz w:val="28"/>
          <w:szCs w:val="28"/>
          <w:u w:val="single" w:color="auto"/>
        </w:rPr>
        <w:t>拾柒万捌仟玖佰陆拾伍</w:t>
      </w:r>
      <w:r>
        <w:rPr>
          <w:rFonts w:ascii="宋体" w:hAnsi="宋体" w:eastAsia="宋体" w:cs="宋体"/>
          <w:spacing w:val="-1"/>
          <w:sz w:val="28"/>
          <w:szCs w:val="28"/>
        </w:rPr>
        <w:t>元。</w:t>
      </w:r>
    </w:p>
    <w:p w14:paraId="6011D7F1">
      <w:pPr>
        <w:pStyle w:val="2"/>
        <w:spacing w:line="242" w:lineRule="auto"/>
      </w:pPr>
    </w:p>
    <w:p w14:paraId="5658A89A">
      <w:pPr>
        <w:spacing w:before="92" w:line="318" w:lineRule="auto"/>
        <w:ind w:left="364" w:right="11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7"/>
          <w:sz w:val="28"/>
          <w:szCs w:val="28"/>
        </w:rPr>
        <w:t>2、 乙方于本合同签订后3日内向甲方缴纳履约保证金</w:t>
      </w:r>
      <w:r>
        <w:rPr>
          <w:rFonts w:ascii="宋体" w:hAnsi="宋体" w:eastAsia="宋体" w:cs="宋体"/>
          <w:spacing w:val="7"/>
          <w:sz w:val="28"/>
          <w:szCs w:val="28"/>
          <w:u w:val="single" w:color="auto"/>
        </w:rPr>
        <w:t>100000</w:t>
      </w:r>
      <w:r>
        <w:rPr>
          <w:rFonts w:ascii="宋体" w:hAnsi="宋体" w:eastAsia="宋体" w:cs="宋体"/>
          <w:spacing w:val="-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7"/>
          <w:sz w:val="28"/>
          <w:szCs w:val="28"/>
        </w:rPr>
        <w:t>元，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大写：拾万圆整。合同期满不存在违约情形的无息返还。</w:t>
      </w:r>
    </w:p>
    <w:p w14:paraId="31CFA7BF">
      <w:pPr>
        <w:spacing w:before="298" w:line="219" w:lineRule="auto"/>
        <w:ind w:left="36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1"/>
          <w:sz w:val="28"/>
          <w:szCs w:val="28"/>
        </w:rPr>
        <w:t>3、物流配送人数55人。</w:t>
      </w:r>
    </w:p>
    <w:p w14:paraId="120FFC63">
      <w:pPr>
        <w:pStyle w:val="2"/>
        <w:spacing w:line="243" w:lineRule="auto"/>
      </w:pPr>
    </w:p>
    <w:p w14:paraId="3A8EF105">
      <w:pPr>
        <w:spacing w:before="92" w:line="359" w:lineRule="auto"/>
        <w:ind w:left="36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3"/>
          <w:sz w:val="28"/>
          <w:szCs w:val="28"/>
        </w:rPr>
        <w:t>4、</w:t>
      </w:r>
      <w:r>
        <w:rPr>
          <w:rFonts w:ascii="宋体" w:hAnsi="宋体" w:eastAsia="宋体" w:cs="宋体"/>
          <w:spacing w:val="-3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根据医院实际工作需要，如工作岗位区域</w:t>
      </w:r>
      <w:r>
        <w:rPr>
          <w:rFonts w:ascii="宋体" w:hAnsi="宋体" w:eastAsia="宋体" w:cs="宋体"/>
          <w:spacing w:val="2"/>
          <w:sz w:val="28"/>
          <w:szCs w:val="28"/>
        </w:rPr>
        <w:t>及服务范围有变动，根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11"/>
          <w:sz w:val="28"/>
          <w:szCs w:val="28"/>
        </w:rPr>
        <w:t>据甲乙双方及科室实际情况经协商以书面形式确</w:t>
      </w:r>
      <w:r>
        <w:rPr>
          <w:rFonts w:ascii="宋体" w:hAnsi="宋体" w:eastAsia="宋体" w:cs="宋体"/>
          <w:spacing w:val="10"/>
          <w:sz w:val="28"/>
          <w:szCs w:val="28"/>
        </w:rPr>
        <w:t>认增加或减少配送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2"/>
          <w:sz w:val="28"/>
          <w:szCs w:val="28"/>
        </w:rPr>
        <w:t>范围及人员岗位、人员数量。</w:t>
      </w:r>
    </w:p>
    <w:p w14:paraId="22F154D0">
      <w:pPr>
        <w:spacing w:before="318" w:line="219" w:lineRule="auto"/>
        <w:ind w:left="36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3"/>
          <w:sz w:val="28"/>
          <w:szCs w:val="28"/>
        </w:rPr>
        <w:t>5、 根据合同要求按月结算服务费用。</w:t>
      </w:r>
    </w:p>
    <w:p w14:paraId="4C2EDC9C">
      <w:pPr>
        <w:spacing w:before="293" w:line="219" w:lineRule="auto"/>
        <w:ind w:left="368"/>
        <w:outlineLvl w:val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1"/>
          <w:sz w:val="28"/>
          <w:szCs w:val="28"/>
        </w:rPr>
        <w:t>二、服务内容</w:t>
      </w:r>
    </w:p>
    <w:p w14:paraId="6FFB48CA">
      <w:pPr>
        <w:pStyle w:val="2"/>
        <w:spacing w:line="243" w:lineRule="auto"/>
      </w:pPr>
    </w:p>
    <w:p w14:paraId="0FF8DBC5">
      <w:pPr>
        <w:spacing w:before="92" w:line="219" w:lineRule="auto"/>
        <w:ind w:right="5"/>
        <w:jc w:val="right"/>
        <w:outlineLvl w:val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8"/>
          <w:sz w:val="28"/>
          <w:szCs w:val="28"/>
        </w:rPr>
        <w:t>1、全院区临床科室由药房(包含门诊药房、住院</w:t>
      </w:r>
      <w:r>
        <w:rPr>
          <w:rFonts w:ascii="宋体" w:hAnsi="宋体" w:eastAsia="宋体" w:cs="宋体"/>
          <w:b/>
          <w:bCs/>
          <w:spacing w:val="7"/>
          <w:sz w:val="28"/>
          <w:szCs w:val="28"/>
        </w:rPr>
        <w:t>药房、中药药房、</w:t>
      </w:r>
    </w:p>
    <w:p w14:paraId="52F2E149">
      <w:pPr>
        <w:spacing w:line="219" w:lineRule="auto"/>
        <w:rPr>
          <w:rFonts w:ascii="宋体" w:hAnsi="宋体" w:eastAsia="宋体" w:cs="宋体"/>
          <w:sz w:val="28"/>
          <w:szCs w:val="28"/>
        </w:rPr>
        <w:sectPr>
          <w:footerReference r:id="rId5" w:type="default"/>
          <w:pgSz w:w="11900" w:h="16840"/>
          <w:pgMar w:top="1344" w:right="1298" w:bottom="1169" w:left="1785" w:header="0" w:footer="1025" w:gutter="0"/>
          <w:cols w:space="720" w:num="1"/>
        </w:sectPr>
      </w:pPr>
    </w:p>
    <w:p w14:paraId="15D9D788">
      <w:pPr>
        <w:spacing w:before="177" w:line="430" w:lineRule="auto"/>
        <w:ind w:right="2021"/>
        <w:rPr>
          <w:rFonts w:ascii="宋体" w:hAnsi="宋体" w:eastAsia="宋体" w:cs="宋体"/>
          <w:sz w:val="27"/>
          <w:szCs w:val="27"/>
        </w:rPr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6089650</wp:posOffset>
            </wp:positionH>
            <wp:positionV relativeFrom="paragraph">
              <wp:posOffset>2315845</wp:posOffset>
            </wp:positionV>
            <wp:extent cx="317500" cy="1466850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7448" cy="146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2"/>
          <w:sz w:val="27"/>
          <w:szCs w:val="27"/>
        </w:rPr>
        <w:t>煎药房)至临床科室药品配送；全院区临床、医技科室、门诊手</w:t>
      </w:r>
      <w:r>
        <w:rPr>
          <w:rFonts w:ascii="宋体" w:hAnsi="宋体" w:eastAsia="宋体" w:cs="宋体"/>
          <w:spacing w:val="1"/>
          <w:sz w:val="27"/>
          <w:szCs w:val="27"/>
        </w:rPr>
        <w:t>术室、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</w:rPr>
        <w:t>DSA</w:t>
      </w:r>
      <w:r>
        <w:rPr>
          <w:rFonts w:ascii="宋体" w:hAnsi="宋体" w:eastAsia="宋体" w:cs="宋体"/>
          <w:spacing w:val="3"/>
          <w:sz w:val="27"/>
          <w:szCs w:val="27"/>
        </w:rPr>
        <w:t>、内镜中心等科室，消毒包、器械、敷料配送及污物包回收；全</w:t>
      </w:r>
      <w:r>
        <w:rPr>
          <w:rFonts w:ascii="宋体" w:hAnsi="宋体" w:eastAsia="宋体" w:cs="宋体"/>
          <w:spacing w:val="17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11"/>
          <w:sz w:val="27"/>
          <w:szCs w:val="27"/>
        </w:rPr>
        <w:t>院24小时血样标本、体液标本、病理标本、输血制品</w:t>
      </w:r>
      <w:r>
        <w:rPr>
          <w:rFonts w:ascii="宋体" w:hAnsi="宋体" w:eastAsia="宋体" w:cs="宋体"/>
          <w:spacing w:val="10"/>
          <w:sz w:val="27"/>
          <w:szCs w:val="27"/>
        </w:rPr>
        <w:t>、配血标本、</w:t>
      </w:r>
      <w:r>
        <w:rPr>
          <w:rFonts w:ascii="宋体" w:hAnsi="宋体" w:eastAsia="宋体" w:cs="宋体"/>
          <w:sz w:val="27"/>
          <w:szCs w:val="27"/>
        </w:rPr>
        <w:t xml:space="preserve">  </w:t>
      </w:r>
      <w:r>
        <w:rPr>
          <w:rFonts w:ascii="宋体" w:hAnsi="宋体" w:eastAsia="宋体" w:cs="宋体"/>
          <w:spacing w:val="3"/>
          <w:sz w:val="27"/>
          <w:szCs w:val="27"/>
        </w:rPr>
        <w:t>特殊标本、各种临床检验标本等配送及转运；全院区静配中心至各科</w:t>
      </w:r>
      <w:r>
        <w:rPr>
          <w:rFonts w:ascii="宋体" w:hAnsi="宋体" w:eastAsia="宋体" w:cs="宋体"/>
          <w:spacing w:val="8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4"/>
          <w:sz w:val="27"/>
          <w:szCs w:val="27"/>
        </w:rPr>
        <w:t>室的静配药品配送及转运；办公用品由库房到科室的转运及配送；门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3"/>
          <w:sz w:val="27"/>
          <w:szCs w:val="27"/>
        </w:rPr>
        <w:t>诊彩超、超声波检查结果、核医学病理检查结果等配送任务，以及医</w:t>
      </w:r>
      <w:r>
        <w:rPr>
          <w:rFonts w:ascii="宋体" w:hAnsi="宋体" w:eastAsia="宋体" w:cs="宋体"/>
          <w:spacing w:val="15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13"/>
          <w:sz w:val="27"/>
          <w:szCs w:val="27"/>
        </w:rPr>
        <w:t>院安排的临时性任务。24小时物流调度服务，配送工具</w:t>
      </w:r>
      <w:r>
        <w:rPr>
          <w:rFonts w:ascii="宋体" w:hAnsi="宋体" w:eastAsia="宋体" w:cs="宋体"/>
          <w:spacing w:val="12"/>
          <w:sz w:val="27"/>
          <w:szCs w:val="27"/>
        </w:rPr>
        <w:t>每日清洁消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12"/>
          <w:sz w:val="27"/>
          <w:szCs w:val="27"/>
        </w:rPr>
        <w:t>毒。物流配送人数55人。</w:t>
      </w:r>
    </w:p>
    <w:p w14:paraId="29CAFCF8">
      <w:pPr>
        <w:spacing w:line="218" w:lineRule="auto"/>
        <w:rPr>
          <w:rFonts w:ascii="宋体" w:hAnsi="宋体" w:eastAsia="宋体" w:cs="宋体"/>
          <w:sz w:val="27"/>
          <w:szCs w:val="27"/>
        </w:rPr>
      </w:pPr>
      <w:r>
        <w:pict>
          <v:shape id="_x0000_s1026" o:spid="_x0000_s1026" o:spt="202" type="#_x0000_t202" style="position:absolute;left:0pt;margin-left:483.65pt;margin-top:30.7pt;height:18.2pt;width:33.2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ADB56AC">
                  <w:pPr>
                    <w:spacing w:before="20" w:line="221" w:lineRule="auto"/>
                    <w:ind w:left="20"/>
                    <w:rPr>
                      <w:rFonts w:ascii="宋体" w:hAnsi="宋体" w:eastAsia="宋体" w:cs="宋体"/>
                      <w:sz w:val="27"/>
                      <w:szCs w:val="27"/>
                    </w:rPr>
                  </w:pPr>
                  <w:r>
                    <w:rPr>
                      <w:rFonts w:ascii="宋体" w:hAnsi="宋体" w:eastAsia="宋体" w:cs="宋体"/>
                      <w:spacing w:val="-9"/>
                      <w:sz w:val="27"/>
                      <w:szCs w:val="27"/>
                    </w:rPr>
                    <w:t>小</w:t>
                  </w:r>
                  <w:r>
                    <w:rPr>
                      <w:rFonts w:ascii="宋体" w:hAnsi="宋体" w:eastAsia="宋体" w:cs="宋体"/>
                      <w:spacing w:val="-34"/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9"/>
                      <w:sz w:val="27"/>
                      <w:szCs w:val="27"/>
                    </w:rPr>
                    <w:t>“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2"/>
          <w:sz w:val="27"/>
          <w:szCs w:val="27"/>
        </w:rPr>
        <w:t>2、人员基本要求：</w:t>
      </w:r>
    </w:p>
    <w:p w14:paraId="5B383E6B">
      <w:pPr>
        <w:spacing w:before="309" w:line="316" w:lineRule="auto"/>
        <w:ind w:right="2094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8"/>
          <w:sz w:val="27"/>
          <w:szCs w:val="27"/>
        </w:rPr>
        <w:t xml:space="preserve">①、高中及以上学历，有医学背景者优先，年龄要求女55岁以下(含 </w:t>
      </w:r>
      <w:r>
        <w:rPr>
          <w:rFonts w:ascii="宋体" w:hAnsi="宋体" w:eastAsia="宋体" w:cs="宋体"/>
          <w:spacing w:val="37"/>
          <w:sz w:val="27"/>
          <w:szCs w:val="27"/>
        </w:rPr>
        <w:t>55岁),男60岁以下(含60岁)。</w:t>
      </w:r>
    </w:p>
    <w:p w14:paraId="0438B540">
      <w:pPr>
        <w:spacing w:before="324" w:line="217" w:lineRule="auto"/>
        <w:rPr>
          <w:rFonts w:ascii="宋体" w:hAnsi="宋体" w:eastAsia="宋体" w:cs="宋体"/>
          <w:sz w:val="27"/>
          <w:szCs w:val="27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column">
              <wp:posOffset>5956300</wp:posOffset>
            </wp:positionH>
            <wp:positionV relativeFrom="paragraph">
              <wp:posOffset>518795</wp:posOffset>
            </wp:positionV>
            <wp:extent cx="450850" cy="165100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0820" cy="1650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5"/>
          <w:sz w:val="27"/>
          <w:szCs w:val="27"/>
        </w:rPr>
        <w:t>②、具有刻苦耐劳精神，工作认真细致，有良好的组织纪律性。</w:t>
      </w:r>
    </w:p>
    <w:p w14:paraId="41AB466D">
      <w:pPr>
        <w:spacing w:before="303" w:line="217" w:lineRule="auto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5"/>
          <w:sz w:val="27"/>
          <w:szCs w:val="27"/>
        </w:rPr>
        <w:t>③、外表形象佳，掌握及熟练运用各种服务礼仪规范。</w:t>
      </w:r>
    </w:p>
    <w:p w14:paraId="4AE6CAAB">
      <w:pPr>
        <w:spacing w:before="312" w:line="217" w:lineRule="auto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3"/>
          <w:sz w:val="27"/>
          <w:szCs w:val="27"/>
        </w:rPr>
        <w:t>④、身体健康、五官端正。</w:t>
      </w:r>
    </w:p>
    <w:p w14:paraId="403D55DB">
      <w:pPr>
        <w:spacing w:before="313" w:line="217" w:lineRule="auto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5"/>
          <w:sz w:val="27"/>
          <w:szCs w:val="27"/>
        </w:rPr>
        <w:t>⑤、员工工资待遇应当不低于河南省最低工资标准。</w:t>
      </w:r>
    </w:p>
    <w:p w14:paraId="459DB94A">
      <w:pPr>
        <w:spacing w:before="323" w:line="220" w:lineRule="auto"/>
        <w:ind w:left="3"/>
        <w:outlineLvl w:val="3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1"/>
          <w:sz w:val="27"/>
          <w:szCs w:val="27"/>
        </w:rPr>
        <w:t>三、合同期限</w:t>
      </w:r>
    </w:p>
    <w:p w14:paraId="367A59A5">
      <w:pPr>
        <w:pStyle w:val="2"/>
        <w:spacing w:line="289" w:lineRule="auto"/>
      </w:pPr>
    </w:p>
    <w:p w14:paraId="0074B661">
      <w:pPr>
        <w:spacing w:before="88" w:line="400" w:lineRule="auto"/>
        <w:ind w:right="2075" w:firstLine="570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-14"/>
          <w:position w:val="3"/>
          <w:sz w:val="22"/>
          <w:szCs w:val="22"/>
        </w:rPr>
        <w:t>合 同 期</w:t>
      </w:r>
      <w:r>
        <w:rPr>
          <w:rFonts w:ascii="宋体" w:hAnsi="宋体" w:eastAsia="宋体" w:cs="宋体"/>
          <w:spacing w:val="-14"/>
          <w:position w:val="3"/>
          <w:sz w:val="22"/>
          <w:szCs w:val="22"/>
          <w:u w:val="single" w:color="auto"/>
        </w:rPr>
        <w:t>限</w:t>
      </w:r>
      <w:r>
        <w:rPr>
          <w:rFonts w:ascii="宋体" w:hAnsi="宋体" w:eastAsia="宋体" w:cs="宋体"/>
          <w:spacing w:val="36"/>
          <w:position w:val="3"/>
          <w:sz w:val="22"/>
          <w:szCs w:val="22"/>
          <w:u w:val="single" w:color="auto"/>
        </w:rPr>
        <w:t xml:space="preserve">  </w:t>
      </w:r>
      <w:r>
        <w:rPr>
          <w:rFonts w:ascii="宋体" w:hAnsi="宋体" w:eastAsia="宋体" w:cs="宋体"/>
          <w:spacing w:val="-14"/>
          <w:position w:val="3"/>
          <w:sz w:val="22"/>
          <w:szCs w:val="22"/>
          <w:u w:val="single" w:color="auto"/>
        </w:rPr>
        <w:t>三</w:t>
      </w:r>
      <w:r>
        <w:rPr>
          <w:rFonts w:ascii="宋体" w:hAnsi="宋体" w:eastAsia="宋体" w:cs="宋体"/>
          <w:spacing w:val="81"/>
          <w:position w:val="3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4"/>
          <w:position w:val="3"/>
          <w:sz w:val="22"/>
          <w:szCs w:val="22"/>
        </w:rPr>
        <w:t>年，</w:t>
      </w:r>
      <w:r>
        <w:rPr>
          <w:rFonts w:ascii="宋体" w:hAnsi="宋体" w:eastAsia="宋体" w:cs="宋体"/>
          <w:spacing w:val="-14"/>
          <w:position w:val="-1"/>
          <w:sz w:val="22"/>
          <w:szCs w:val="22"/>
          <w:u w:val="single" w:color="auto"/>
        </w:rPr>
        <w:t>2</w:t>
      </w:r>
      <w:r>
        <w:rPr>
          <w:rFonts w:ascii="宋体" w:hAnsi="宋体" w:eastAsia="宋体" w:cs="宋体"/>
          <w:spacing w:val="42"/>
          <w:position w:val="-1"/>
          <w:sz w:val="22"/>
          <w:szCs w:val="22"/>
          <w:u w:val="single" w:color="auto"/>
        </w:rPr>
        <w:t xml:space="preserve"> </w:t>
      </w:r>
      <w:r>
        <w:rPr>
          <w:rFonts w:ascii="宋体" w:hAnsi="宋体" w:eastAsia="宋体" w:cs="宋体"/>
          <w:spacing w:val="-14"/>
          <w:position w:val="-1"/>
          <w:sz w:val="22"/>
          <w:szCs w:val="22"/>
          <w:u w:val="single" w:color="auto"/>
        </w:rPr>
        <w:t>0</w:t>
      </w:r>
      <w:r>
        <w:rPr>
          <w:rFonts w:ascii="宋体" w:hAnsi="宋体" w:eastAsia="宋体" w:cs="宋体"/>
          <w:spacing w:val="42"/>
          <w:position w:val="-1"/>
          <w:sz w:val="22"/>
          <w:szCs w:val="22"/>
          <w:u w:val="single" w:color="auto"/>
        </w:rPr>
        <w:t xml:space="preserve"> </w:t>
      </w:r>
      <w:r>
        <w:rPr>
          <w:rFonts w:ascii="宋体" w:hAnsi="宋体" w:eastAsia="宋体" w:cs="宋体"/>
          <w:spacing w:val="-14"/>
          <w:position w:val="-1"/>
          <w:sz w:val="22"/>
          <w:szCs w:val="22"/>
          <w:u w:val="single" w:color="auto"/>
        </w:rPr>
        <w:t>2</w:t>
      </w:r>
      <w:r>
        <w:rPr>
          <w:rFonts w:ascii="宋体" w:hAnsi="宋体" w:eastAsia="宋体" w:cs="宋体"/>
          <w:spacing w:val="42"/>
          <w:position w:val="-1"/>
          <w:sz w:val="22"/>
          <w:szCs w:val="22"/>
          <w:u w:val="single" w:color="auto"/>
        </w:rPr>
        <w:t xml:space="preserve"> </w:t>
      </w:r>
      <w:r>
        <w:rPr>
          <w:rFonts w:ascii="宋体" w:hAnsi="宋体" w:eastAsia="宋体" w:cs="宋体"/>
          <w:spacing w:val="-14"/>
          <w:position w:val="-1"/>
          <w:sz w:val="22"/>
          <w:szCs w:val="22"/>
        </w:rPr>
        <w:t>6</w:t>
      </w:r>
      <w:r>
        <w:rPr>
          <w:rFonts w:ascii="宋体" w:hAnsi="宋体" w:eastAsia="宋体" w:cs="宋体"/>
          <w:spacing w:val="41"/>
          <w:position w:val="-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4"/>
          <w:position w:val="-1"/>
          <w:sz w:val="22"/>
          <w:szCs w:val="22"/>
          <w:u w:val="single" w:color="auto"/>
        </w:rPr>
        <w:t>年</w:t>
      </w:r>
      <w:r>
        <w:rPr>
          <w:rFonts w:ascii="宋体" w:hAnsi="宋体" w:eastAsia="宋体" w:cs="宋体"/>
          <w:spacing w:val="56"/>
          <w:position w:val="-1"/>
          <w:sz w:val="22"/>
          <w:szCs w:val="22"/>
          <w:u w:val="single" w:color="auto"/>
        </w:rPr>
        <w:t xml:space="preserve"> </w:t>
      </w:r>
      <w:r>
        <w:rPr>
          <w:rFonts w:ascii="宋体" w:hAnsi="宋体" w:eastAsia="宋体" w:cs="宋体"/>
          <w:spacing w:val="-14"/>
          <w:position w:val="-1"/>
          <w:sz w:val="22"/>
          <w:szCs w:val="22"/>
          <w:u w:val="single" w:color="auto"/>
        </w:rPr>
        <w:t>1</w:t>
      </w:r>
      <w:r>
        <w:rPr>
          <w:rFonts w:hint="eastAsia" w:ascii="宋体" w:hAnsi="宋体" w:eastAsia="宋体" w:cs="宋体"/>
          <w:spacing w:val="-14"/>
          <w:position w:val="-1"/>
          <w:sz w:val="22"/>
          <w:szCs w:val="22"/>
          <w:u w:val="single" w:color="auto"/>
          <w:lang w:val="en-US" w:eastAsia="zh-CN"/>
        </w:rPr>
        <w:t>月</w:t>
      </w:r>
      <w:r>
        <w:rPr>
          <w:rFonts w:ascii="宋体" w:hAnsi="宋体" w:eastAsia="宋体" w:cs="宋体"/>
          <w:spacing w:val="44"/>
          <w:position w:val="-1"/>
          <w:sz w:val="22"/>
          <w:szCs w:val="22"/>
          <w:u w:val="single" w:color="auto"/>
        </w:rPr>
        <w:t xml:space="preserve"> </w:t>
      </w:r>
      <w:r>
        <w:rPr>
          <w:rFonts w:ascii="宋体" w:hAnsi="宋体" w:eastAsia="宋体" w:cs="宋体"/>
          <w:spacing w:val="-14"/>
          <w:position w:val="-1"/>
          <w:sz w:val="22"/>
          <w:szCs w:val="22"/>
          <w:u w:val="single" w:color="auto"/>
        </w:rPr>
        <w:t>5</w:t>
      </w:r>
      <w:r>
        <w:rPr>
          <w:rFonts w:ascii="宋体" w:hAnsi="宋体" w:eastAsia="宋体" w:cs="宋体"/>
          <w:spacing w:val="78"/>
          <w:position w:val="-1"/>
          <w:sz w:val="22"/>
          <w:szCs w:val="22"/>
          <w:u w:val="single" w:color="auto"/>
        </w:rPr>
        <w:t xml:space="preserve"> </w:t>
      </w:r>
      <w:r>
        <w:rPr>
          <w:rFonts w:ascii="宋体" w:hAnsi="宋体" w:eastAsia="宋体" w:cs="宋体"/>
          <w:spacing w:val="-14"/>
          <w:position w:val="-1"/>
          <w:sz w:val="22"/>
          <w:szCs w:val="22"/>
          <w:u w:val="single" w:color="auto"/>
        </w:rPr>
        <w:t>日</w:t>
      </w:r>
      <w:r>
        <w:rPr>
          <w:rFonts w:ascii="宋体" w:hAnsi="宋体" w:eastAsia="宋体" w:cs="宋体"/>
          <w:spacing w:val="16"/>
          <w:position w:val="-1"/>
          <w:sz w:val="22"/>
          <w:szCs w:val="22"/>
          <w:u w:val="single" w:color="auto"/>
        </w:rPr>
        <w:t xml:space="preserve">  </w:t>
      </w:r>
      <w:r>
        <w:rPr>
          <w:rFonts w:ascii="宋体" w:hAnsi="宋体" w:eastAsia="宋体" w:cs="宋体"/>
          <w:spacing w:val="-14"/>
          <w:position w:val="-1"/>
          <w:sz w:val="22"/>
          <w:szCs w:val="22"/>
        </w:rPr>
        <w:t xml:space="preserve">  </w:t>
      </w:r>
      <w:r>
        <w:rPr>
          <w:rFonts w:hint="eastAsia" w:ascii="宋体" w:hAnsi="宋体" w:eastAsia="宋体" w:cs="宋体"/>
          <w:spacing w:val="-14"/>
          <w:position w:val="-1"/>
          <w:sz w:val="22"/>
          <w:szCs w:val="22"/>
          <w:lang w:val="en-US" w:eastAsia="zh-CN"/>
        </w:rPr>
        <w:t>至2029年1月14日</w:t>
      </w:r>
      <w:r>
        <w:rPr>
          <w:rFonts w:ascii="宋体" w:hAnsi="宋体" w:eastAsia="宋体" w:cs="宋体"/>
          <w:spacing w:val="-14"/>
          <w:position w:val="-1"/>
          <w:sz w:val="27"/>
          <w:szCs w:val="27"/>
        </w:rPr>
        <w:t xml:space="preserve"> 终</w:t>
      </w:r>
      <w:r>
        <w:rPr>
          <w:rFonts w:ascii="宋体" w:hAnsi="宋体" w:eastAsia="宋体" w:cs="宋体"/>
          <w:position w:val="-1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-2"/>
          <w:sz w:val="27"/>
          <w:szCs w:val="27"/>
        </w:rPr>
        <w:t>止。</w:t>
      </w:r>
    </w:p>
    <w:p w14:paraId="056B8F05">
      <w:pPr>
        <w:spacing w:before="38" w:line="219" w:lineRule="auto"/>
        <w:ind w:left="3"/>
        <w:outlineLvl w:val="3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b/>
          <w:bCs/>
          <w:spacing w:val="-10"/>
          <w:sz w:val="27"/>
          <w:szCs w:val="27"/>
        </w:rPr>
        <w:t>四</w:t>
      </w:r>
      <w:r>
        <w:rPr>
          <w:rFonts w:ascii="宋体" w:hAnsi="宋体" w:eastAsia="宋体" w:cs="宋体"/>
          <w:spacing w:val="-71"/>
          <w:sz w:val="27"/>
          <w:szCs w:val="27"/>
        </w:rPr>
        <w:t xml:space="preserve"> </w:t>
      </w:r>
      <w:r>
        <w:rPr>
          <w:rFonts w:ascii="宋体" w:hAnsi="宋体" w:eastAsia="宋体" w:cs="宋体"/>
          <w:b/>
          <w:bCs/>
          <w:spacing w:val="-10"/>
          <w:sz w:val="27"/>
          <w:szCs w:val="27"/>
        </w:rPr>
        <w:t>、付款方式</w:t>
      </w:r>
    </w:p>
    <w:p w14:paraId="2564BAF2">
      <w:pPr>
        <w:spacing w:before="296" w:line="418" w:lineRule="auto"/>
        <w:ind w:right="1951"/>
        <w:jc w:val="both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9"/>
          <w:sz w:val="27"/>
          <w:szCs w:val="27"/>
        </w:rPr>
        <w:t>1、乙方应在服务次月任意10个工作日内按双方确定的服务</w:t>
      </w:r>
      <w:r>
        <w:rPr>
          <w:rFonts w:ascii="宋体" w:hAnsi="宋体" w:eastAsia="宋体" w:cs="宋体"/>
          <w:spacing w:val="8"/>
          <w:sz w:val="27"/>
          <w:szCs w:val="27"/>
        </w:rPr>
        <w:t>费金额提</w:t>
      </w:r>
      <w:r>
        <w:rPr>
          <w:rFonts w:ascii="宋体" w:hAnsi="宋体" w:eastAsia="宋体" w:cs="宋体"/>
          <w:sz w:val="27"/>
          <w:szCs w:val="27"/>
        </w:rPr>
        <w:t xml:space="preserve">  </w:t>
      </w:r>
      <w:r>
        <w:rPr>
          <w:rFonts w:ascii="宋体" w:hAnsi="宋体" w:eastAsia="宋体" w:cs="宋体"/>
          <w:spacing w:val="14"/>
          <w:sz w:val="27"/>
          <w:szCs w:val="27"/>
        </w:rPr>
        <w:t>供服务费用票据，经甲方确认后，30个工作日内以</w:t>
      </w:r>
      <w:r>
        <w:rPr>
          <w:rFonts w:ascii="宋体" w:hAnsi="宋体" w:eastAsia="宋体" w:cs="宋体"/>
          <w:spacing w:val="13"/>
          <w:sz w:val="27"/>
          <w:szCs w:val="27"/>
        </w:rPr>
        <w:t>银行转账形式支</w:t>
      </w:r>
      <w:r>
        <w:rPr>
          <w:rFonts w:ascii="宋体" w:hAnsi="宋体" w:eastAsia="宋体" w:cs="宋体"/>
          <w:sz w:val="27"/>
          <w:szCs w:val="27"/>
        </w:rPr>
        <w:t xml:space="preserve">  付乙方上月服务费用。乙方逾期开票的，甲方有权无责顺</w:t>
      </w:r>
      <w:r>
        <w:rPr>
          <w:rFonts w:ascii="宋体" w:hAnsi="宋体" w:eastAsia="宋体" w:cs="宋体"/>
          <w:spacing w:val="-1"/>
          <w:sz w:val="27"/>
          <w:szCs w:val="27"/>
        </w:rPr>
        <w:t>延付款期限。</w:t>
      </w:r>
    </w:p>
    <w:p w14:paraId="4373CD27">
      <w:pPr>
        <w:spacing w:line="418" w:lineRule="auto"/>
        <w:rPr>
          <w:rFonts w:ascii="宋体" w:hAnsi="宋体" w:eastAsia="宋体" w:cs="宋体"/>
          <w:sz w:val="27"/>
          <w:szCs w:val="27"/>
        </w:rPr>
        <w:sectPr>
          <w:footerReference r:id="rId6" w:type="default"/>
          <w:pgSz w:w="11900" w:h="16840"/>
          <w:pgMar w:top="1431" w:right="13" w:bottom="1292" w:left="1569" w:header="0" w:footer="1157" w:gutter="0"/>
          <w:cols w:space="720" w:num="1"/>
        </w:sectPr>
      </w:pPr>
    </w:p>
    <w:p w14:paraId="3B579FE3">
      <w:pPr>
        <w:spacing w:before="239" w:line="219" w:lineRule="auto"/>
        <w:ind w:left="314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3"/>
          <w:sz w:val="27"/>
          <w:szCs w:val="27"/>
        </w:rPr>
        <w:t>2、乙方开户单位：</w:t>
      </w:r>
      <w:r>
        <w:rPr>
          <w:rFonts w:ascii="宋体" w:hAnsi="宋体" w:eastAsia="宋体" w:cs="宋体"/>
          <w:spacing w:val="3"/>
          <w:sz w:val="27"/>
          <w:szCs w:val="27"/>
          <w:u w:val="single" w:color="auto"/>
        </w:rPr>
        <w:t>国药诺达物业服务有限</w:t>
      </w:r>
      <w:r>
        <w:rPr>
          <w:rFonts w:ascii="宋体" w:hAnsi="宋体" w:eastAsia="宋体" w:cs="宋体"/>
          <w:spacing w:val="2"/>
          <w:sz w:val="27"/>
          <w:szCs w:val="27"/>
          <w:u w:val="single" w:color="auto"/>
        </w:rPr>
        <w:t>公司</w:t>
      </w:r>
    </w:p>
    <w:p w14:paraId="14FB4594">
      <w:pPr>
        <w:pStyle w:val="2"/>
        <w:spacing w:line="248" w:lineRule="auto"/>
      </w:pPr>
    </w:p>
    <w:p w14:paraId="1DC10E98">
      <w:pPr>
        <w:spacing w:before="88" w:line="219" w:lineRule="auto"/>
        <w:ind w:left="314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4"/>
          <w:sz w:val="27"/>
          <w:szCs w:val="27"/>
        </w:rPr>
        <w:t>开户银行：</w:t>
      </w:r>
      <w:r>
        <w:rPr>
          <w:rFonts w:ascii="宋体" w:hAnsi="宋体" w:eastAsia="宋体" w:cs="宋体"/>
          <w:spacing w:val="4"/>
          <w:sz w:val="27"/>
          <w:szCs w:val="27"/>
          <w:u w:val="single" w:color="auto"/>
        </w:rPr>
        <w:t>中原银行股份有限公司郑州商务外环路支行</w:t>
      </w:r>
    </w:p>
    <w:p w14:paraId="5BCA498E">
      <w:pPr>
        <w:pStyle w:val="2"/>
        <w:spacing w:line="253" w:lineRule="auto"/>
      </w:pPr>
    </w:p>
    <w:p w14:paraId="5C8E218B">
      <w:pPr>
        <w:spacing w:before="88" w:line="221" w:lineRule="auto"/>
        <w:ind w:left="314"/>
        <w:rPr>
          <w:rFonts w:ascii="Times New Roman" w:hAnsi="Times New Roman" w:eastAsia="Times New Roman" w:cs="Times New Roman"/>
          <w:sz w:val="27"/>
          <w:szCs w:val="27"/>
        </w:rPr>
      </w:pPr>
      <w:r>
        <w:rPr>
          <w:rFonts w:ascii="宋体" w:hAnsi="宋体" w:eastAsia="宋体" w:cs="宋体"/>
          <w:spacing w:val="-7"/>
          <w:sz w:val="27"/>
          <w:szCs w:val="27"/>
        </w:rPr>
        <w:t>账号：</w:t>
      </w:r>
      <w:r>
        <w:rPr>
          <w:rFonts w:ascii="Times New Roman" w:hAnsi="Times New Roman" w:eastAsia="Times New Roman" w:cs="Times New Roman"/>
          <w:spacing w:val="-7"/>
          <w:sz w:val="27"/>
          <w:szCs w:val="27"/>
          <w:u w:val="single" w:color="auto"/>
        </w:rPr>
        <w:t>419901010100148001</w:t>
      </w:r>
    </w:p>
    <w:p w14:paraId="0E2F6B19">
      <w:pPr>
        <w:spacing w:before="295" w:line="219" w:lineRule="auto"/>
        <w:ind w:left="314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3"/>
          <w:sz w:val="27"/>
          <w:szCs w:val="27"/>
        </w:rPr>
        <w:t>五</w:t>
      </w:r>
      <w:r>
        <w:rPr>
          <w:rFonts w:ascii="宋体" w:hAnsi="宋体" w:eastAsia="宋体" w:cs="宋体"/>
          <w:spacing w:val="-54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3"/>
          <w:sz w:val="27"/>
          <w:szCs w:val="27"/>
        </w:rPr>
        <w:t>、甲方的权利与义务</w:t>
      </w:r>
    </w:p>
    <w:p w14:paraId="6C961EEE">
      <w:pPr>
        <w:pStyle w:val="2"/>
      </w:pPr>
    </w:p>
    <w:p w14:paraId="368FFA09">
      <w:pPr>
        <w:spacing w:before="88" w:line="331" w:lineRule="auto"/>
        <w:ind w:left="314" w:right="156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6"/>
          <w:sz w:val="27"/>
          <w:szCs w:val="27"/>
        </w:rPr>
        <w:t>1.甲方与乙方之间是服务合同关系，甲方只按合同约定与乙方统</w:t>
      </w:r>
      <w:r>
        <w:rPr>
          <w:rFonts w:ascii="宋体" w:hAnsi="宋体" w:eastAsia="宋体" w:cs="宋体"/>
          <w:spacing w:val="5"/>
          <w:sz w:val="27"/>
          <w:szCs w:val="27"/>
        </w:rPr>
        <w:t>一结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8"/>
          <w:sz w:val="27"/>
          <w:szCs w:val="27"/>
        </w:rPr>
        <w:t>算给付服务费，甲方不承担除本合同服务费用外的任何费用。</w:t>
      </w:r>
    </w:p>
    <w:p w14:paraId="740F9F52">
      <w:pPr>
        <w:pStyle w:val="2"/>
        <w:spacing w:line="250" w:lineRule="auto"/>
      </w:pPr>
    </w:p>
    <w:p w14:paraId="3F249577">
      <w:pPr>
        <w:spacing w:before="88" w:line="219" w:lineRule="auto"/>
        <w:ind w:left="314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8"/>
          <w:sz w:val="27"/>
          <w:szCs w:val="27"/>
        </w:rPr>
        <w:t>2、甲方为乙方提供办公场所。</w:t>
      </w:r>
    </w:p>
    <w:p w14:paraId="53157673">
      <w:pPr>
        <w:spacing w:before="312" w:line="219" w:lineRule="auto"/>
        <w:ind w:left="314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9"/>
          <w:sz w:val="27"/>
          <w:szCs w:val="27"/>
        </w:rPr>
        <w:t>3、甲方有权利监督乙方执行服务内容及计划。</w:t>
      </w:r>
    </w:p>
    <w:p w14:paraId="0E6B8226">
      <w:pPr>
        <w:spacing w:before="320" w:line="219" w:lineRule="auto"/>
        <w:ind w:left="314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4"/>
          <w:sz w:val="27"/>
          <w:szCs w:val="27"/>
        </w:rPr>
        <w:t>4、</w:t>
      </w:r>
      <w:r>
        <w:rPr>
          <w:rFonts w:ascii="宋体" w:hAnsi="宋体" w:eastAsia="宋体" w:cs="宋体"/>
          <w:spacing w:val="-70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4"/>
          <w:sz w:val="27"/>
          <w:szCs w:val="27"/>
        </w:rPr>
        <w:t>甲方按时支付乙方的服务费用。</w:t>
      </w:r>
    </w:p>
    <w:p w14:paraId="18CFEDDA">
      <w:pPr>
        <w:spacing w:before="328" w:line="335" w:lineRule="auto"/>
        <w:ind w:left="314" w:right="41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14"/>
          <w:sz w:val="27"/>
          <w:szCs w:val="27"/>
        </w:rPr>
        <w:t>5、甲方有权对乙方提供服务的质量进行定期或不定期核查，乙方提</w:t>
      </w:r>
      <w:r>
        <w:rPr>
          <w:rFonts w:ascii="宋体" w:hAnsi="宋体" w:eastAsia="宋体" w:cs="宋体"/>
          <w:spacing w:val="15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10"/>
          <w:sz w:val="27"/>
          <w:szCs w:val="27"/>
        </w:rPr>
        <w:t>供服务质量不符合约定标准的，乙方应承担违约责任。</w:t>
      </w:r>
    </w:p>
    <w:p w14:paraId="52E9C42D">
      <w:pPr>
        <w:pStyle w:val="2"/>
        <w:spacing w:line="242" w:lineRule="auto"/>
      </w:pPr>
    </w:p>
    <w:p w14:paraId="1C5F28BF">
      <w:pPr>
        <w:spacing w:before="88" w:line="219" w:lineRule="auto"/>
        <w:ind w:left="314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3"/>
          <w:sz w:val="27"/>
          <w:szCs w:val="27"/>
        </w:rPr>
        <w:t>六</w:t>
      </w:r>
      <w:r>
        <w:rPr>
          <w:rFonts w:ascii="宋体" w:hAnsi="宋体" w:eastAsia="宋体" w:cs="宋体"/>
          <w:spacing w:val="-54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3"/>
          <w:sz w:val="27"/>
          <w:szCs w:val="27"/>
        </w:rPr>
        <w:t>、乙方的权利与义务</w:t>
      </w:r>
    </w:p>
    <w:p w14:paraId="15701669">
      <w:pPr>
        <w:pStyle w:val="2"/>
        <w:spacing w:line="251" w:lineRule="auto"/>
      </w:pPr>
    </w:p>
    <w:p w14:paraId="22130296">
      <w:pPr>
        <w:spacing w:before="88" w:line="328" w:lineRule="auto"/>
        <w:ind w:left="314" w:right="42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10"/>
          <w:sz w:val="27"/>
          <w:szCs w:val="27"/>
        </w:rPr>
        <w:t>1、 乙方制定完善的劳动纪律、岗位职责、</w:t>
      </w:r>
      <w:r>
        <w:rPr>
          <w:rFonts w:ascii="宋体" w:hAnsi="宋体" w:eastAsia="宋体" w:cs="宋体"/>
          <w:spacing w:val="9"/>
          <w:sz w:val="27"/>
          <w:szCs w:val="27"/>
        </w:rPr>
        <w:t>服务流程、奖罚措施、服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10"/>
          <w:sz w:val="27"/>
          <w:szCs w:val="27"/>
        </w:rPr>
        <w:t>务计划等。物流人员上岗时统一着装，佩戴胸卡。</w:t>
      </w:r>
    </w:p>
    <w:p w14:paraId="5C8CF120">
      <w:pPr>
        <w:spacing w:before="317" w:line="374" w:lineRule="auto"/>
        <w:ind w:left="314" w:right="38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10"/>
          <w:sz w:val="27"/>
          <w:szCs w:val="27"/>
        </w:rPr>
        <w:t>2、 乙方不得将本合同项目以任何方式转包给其它第</w:t>
      </w:r>
      <w:r>
        <w:rPr>
          <w:rFonts w:ascii="宋体" w:hAnsi="宋体" w:eastAsia="宋体" w:cs="宋体"/>
          <w:spacing w:val="9"/>
          <w:sz w:val="27"/>
          <w:szCs w:val="27"/>
        </w:rPr>
        <w:t>三方，否则，按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14"/>
          <w:sz w:val="27"/>
          <w:szCs w:val="27"/>
        </w:rPr>
        <w:t>照本合同期内总服务费的30%向甲方支付违约金。同时，甲方有权单</w:t>
      </w:r>
      <w:r>
        <w:rPr>
          <w:rFonts w:ascii="宋体" w:hAnsi="宋体" w:eastAsia="宋体" w:cs="宋体"/>
          <w:spacing w:val="1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3"/>
          <w:sz w:val="27"/>
          <w:szCs w:val="27"/>
        </w:rPr>
        <w:t>方终止本合同。</w:t>
      </w:r>
    </w:p>
    <w:p w14:paraId="0E5885D9">
      <w:pPr>
        <w:pStyle w:val="2"/>
        <w:spacing w:line="262" w:lineRule="auto"/>
      </w:pPr>
    </w:p>
    <w:p w14:paraId="704EB9FC">
      <w:pPr>
        <w:spacing w:before="88" w:line="219" w:lineRule="auto"/>
        <w:ind w:left="314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11"/>
          <w:sz w:val="27"/>
          <w:szCs w:val="27"/>
        </w:rPr>
        <w:t>3、 乙方严格执行工作标准、要求，合理安排，调整作业流程。</w:t>
      </w:r>
    </w:p>
    <w:p w14:paraId="5142816B">
      <w:pPr>
        <w:spacing w:before="318" w:line="339" w:lineRule="auto"/>
        <w:ind w:left="314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11"/>
          <w:sz w:val="27"/>
          <w:szCs w:val="27"/>
        </w:rPr>
        <w:t>4、 乙方对在双方合作期间负有保密责任和义务，对于甲方涉密的统</w:t>
      </w:r>
      <w:r>
        <w:rPr>
          <w:rFonts w:ascii="宋体" w:hAnsi="宋体" w:eastAsia="宋体" w:cs="宋体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7"/>
          <w:sz w:val="27"/>
          <w:szCs w:val="27"/>
        </w:rPr>
        <w:t>计数据等信息不得透露给第三方。</w:t>
      </w:r>
    </w:p>
    <w:p w14:paraId="5EE28B76">
      <w:pPr>
        <w:pStyle w:val="2"/>
        <w:spacing w:line="249" w:lineRule="auto"/>
      </w:pPr>
    </w:p>
    <w:p w14:paraId="41E1FB0A">
      <w:pPr>
        <w:spacing w:before="89" w:line="332" w:lineRule="auto"/>
        <w:ind w:left="314" w:right="18"/>
        <w:rPr>
          <w:rFonts w:ascii="宋体" w:hAnsi="宋体" w:eastAsia="宋体" w:cs="宋体"/>
          <w:sz w:val="27"/>
          <w:szCs w:val="27"/>
        </w:rPr>
      </w:pPr>
      <w:r>
        <w:rPr>
          <w:rFonts w:ascii="宋体" w:hAnsi="宋体" w:eastAsia="宋体" w:cs="宋体"/>
          <w:spacing w:val="10"/>
          <w:sz w:val="27"/>
          <w:szCs w:val="27"/>
        </w:rPr>
        <w:t>5、 乙方自行配备全新的配送箱、配送车、通讯工具等配送物品工具</w:t>
      </w:r>
      <w:r>
        <w:rPr>
          <w:rFonts w:ascii="宋体" w:hAnsi="宋体" w:eastAsia="宋体" w:cs="宋体"/>
          <w:spacing w:val="13"/>
          <w:sz w:val="27"/>
          <w:szCs w:val="27"/>
        </w:rPr>
        <w:t xml:space="preserve"> </w:t>
      </w:r>
      <w:r>
        <w:rPr>
          <w:rFonts w:ascii="宋体" w:hAnsi="宋体" w:eastAsia="宋体" w:cs="宋体"/>
          <w:spacing w:val="3"/>
          <w:sz w:val="27"/>
          <w:szCs w:val="27"/>
        </w:rPr>
        <w:t>及配送软件等。</w:t>
      </w:r>
    </w:p>
    <w:p w14:paraId="03F69F43">
      <w:pPr>
        <w:spacing w:line="332" w:lineRule="auto"/>
        <w:rPr>
          <w:rFonts w:ascii="宋体" w:hAnsi="宋体" w:eastAsia="宋体" w:cs="宋体"/>
          <w:sz w:val="27"/>
          <w:szCs w:val="27"/>
        </w:rPr>
        <w:sectPr>
          <w:footerReference r:id="rId7" w:type="default"/>
          <w:pgSz w:w="11900" w:h="16840"/>
          <w:pgMar w:top="1431" w:right="1357" w:bottom="738" w:left="1785" w:header="0" w:footer="585" w:gutter="0"/>
          <w:cols w:space="720" w:num="1"/>
        </w:sectPr>
      </w:pPr>
    </w:p>
    <w:p w14:paraId="1BB3024B">
      <w:pPr>
        <w:spacing w:before="215" w:line="219" w:lineRule="auto"/>
        <w:ind w:left="148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4"/>
          <w:sz w:val="26"/>
          <w:szCs w:val="26"/>
        </w:rPr>
        <w:t>6、</w:t>
      </w:r>
      <w:r>
        <w:rPr>
          <w:rFonts w:ascii="宋体" w:hAnsi="宋体" w:eastAsia="宋体" w:cs="宋体"/>
          <w:spacing w:val="60"/>
          <w:sz w:val="26"/>
          <w:szCs w:val="26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26"/>
          <w:szCs w:val="26"/>
        </w:rPr>
        <w:t>乙方自行配备各类消毒工具，要满足医院各项感控要求。</w:t>
      </w:r>
    </w:p>
    <w:p w14:paraId="32BE9FFF">
      <w:pPr>
        <w:spacing w:before="313" w:line="219" w:lineRule="auto"/>
        <w:ind w:left="144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7"/>
          <w:sz w:val="26"/>
          <w:szCs w:val="26"/>
        </w:rPr>
        <w:t>7、</w:t>
      </w:r>
      <w:r>
        <w:rPr>
          <w:rFonts w:ascii="宋体" w:hAnsi="宋体" w:eastAsia="宋体" w:cs="宋体"/>
          <w:spacing w:val="59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7"/>
          <w:sz w:val="26"/>
          <w:szCs w:val="26"/>
        </w:rPr>
        <w:t>按照甲方要求特殊药品类、血标本必须配备专业配送箱。</w:t>
      </w:r>
    </w:p>
    <w:p w14:paraId="2C562AF8">
      <w:pPr>
        <w:spacing w:before="305" w:line="409" w:lineRule="auto"/>
        <w:ind w:left="144" w:right="1486"/>
        <w:rPr>
          <w:rFonts w:ascii="宋体" w:hAnsi="宋体" w:eastAsia="宋体" w:cs="宋体"/>
          <w:sz w:val="26"/>
          <w:szCs w:val="26"/>
        </w:rPr>
      </w:pPr>
      <w:r>
        <w:pict>
          <v:shape id="_x0000_s1027" o:spid="_x0000_s1027" o:spt="202" type="#_x0000_t202" style="position:absolute;left:0pt;margin-left:471.7pt;margin-top:159.7pt;height:66.55pt;width:19.45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 w14:paraId="091907CA">
                  <w:pPr>
                    <w:spacing w:before="19" w:line="202" w:lineRule="auto"/>
                    <w:ind w:left="20"/>
                    <w:rPr>
                      <w:rFonts w:ascii="宋体" w:hAnsi="宋体" w:eastAsia="宋体" w:cs="宋体"/>
                      <w:sz w:val="31"/>
                      <w:szCs w:val="31"/>
                    </w:rPr>
                  </w:pPr>
                  <w:r>
                    <w:rPr>
                      <w:rFonts w:ascii="宋体" w:hAnsi="宋体" w:eastAsia="宋体" w:cs="宋体"/>
                      <w:sz w:val="31"/>
                      <w:szCs w:val="31"/>
                    </w:rPr>
                    <w:t>通</w:t>
                  </w:r>
                  <w:r>
                    <w:rPr>
                      <w:rFonts w:ascii="宋体" w:hAnsi="宋体" w:eastAsia="宋体" w:cs="宋体"/>
                      <w:spacing w:val="25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z w:val="31"/>
                      <w:szCs w:val="31"/>
                    </w:rPr>
                    <w:t>即</w:t>
                  </w:r>
                  <w:r>
                    <w:rPr>
                      <w:rFonts w:ascii="宋体" w:hAnsi="宋体" w:eastAsia="宋体" w:cs="宋体"/>
                      <w:spacing w:val="25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z w:val="31"/>
                      <w:szCs w:val="31"/>
                    </w:rPr>
                    <w:t>人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6035675</wp:posOffset>
            </wp:positionH>
            <wp:positionV relativeFrom="paragraph">
              <wp:posOffset>1717040</wp:posOffset>
            </wp:positionV>
            <wp:extent cx="209550" cy="1168400"/>
            <wp:effectExtent l="0" t="0" r="0" b="0"/>
            <wp:wrapNone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9541" cy="1168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10"/>
          <w:sz w:val="26"/>
          <w:szCs w:val="26"/>
        </w:rPr>
        <w:t>8、</w:t>
      </w:r>
      <w:r>
        <w:rPr>
          <w:rFonts w:ascii="宋体" w:hAnsi="宋体" w:eastAsia="宋体" w:cs="宋体"/>
          <w:spacing w:val="-38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10"/>
          <w:sz w:val="26"/>
          <w:szCs w:val="26"/>
        </w:rPr>
        <w:t>因乙方原因在配送过程中造成物品损坏、遗失、延误或错</w:t>
      </w:r>
      <w:r>
        <w:rPr>
          <w:rFonts w:ascii="宋体" w:hAnsi="宋体" w:eastAsia="宋体" w:cs="宋体"/>
          <w:spacing w:val="9"/>
          <w:sz w:val="26"/>
          <w:szCs w:val="26"/>
        </w:rPr>
        <w:t>误的，</w:t>
      </w:r>
      <w:r>
        <w:rPr>
          <w:rFonts w:ascii="宋体" w:hAnsi="宋体" w:eastAsia="宋体" w:cs="宋体"/>
          <w:sz w:val="26"/>
          <w:szCs w:val="26"/>
        </w:rPr>
        <w:t xml:space="preserve">  </w:t>
      </w:r>
      <w:r>
        <w:rPr>
          <w:rFonts w:ascii="宋体" w:hAnsi="宋体" w:eastAsia="宋体" w:cs="宋体"/>
          <w:spacing w:val="4"/>
          <w:sz w:val="26"/>
          <w:szCs w:val="26"/>
        </w:rPr>
        <w:t>乙方应承担全部赔偿责任。赔偿范围包括但不限于该物品的直接损失、</w:t>
      </w:r>
      <w:r>
        <w:rPr>
          <w:rFonts w:ascii="宋体" w:hAnsi="宋体" w:eastAsia="宋体" w:cs="宋体"/>
          <w:spacing w:val="18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7"/>
          <w:sz w:val="26"/>
          <w:szCs w:val="26"/>
        </w:rPr>
        <w:t>因此导致甲方需要重新采购或检验的费用、以及对甲方或第三方造成</w:t>
      </w:r>
      <w:r>
        <w:rPr>
          <w:rFonts w:ascii="宋体" w:hAnsi="宋体" w:eastAsia="宋体" w:cs="宋体"/>
          <w:sz w:val="26"/>
          <w:szCs w:val="26"/>
        </w:rPr>
        <w:t xml:space="preserve">  </w:t>
      </w:r>
      <w:r>
        <w:rPr>
          <w:rFonts w:ascii="宋体" w:hAnsi="宋体" w:eastAsia="宋体" w:cs="宋体"/>
          <w:spacing w:val="7"/>
          <w:sz w:val="26"/>
          <w:szCs w:val="26"/>
        </w:rPr>
        <w:t xml:space="preserve">的其他可预见的直接及间接损失。对于血标本、病理标本、特殊药品  </w:t>
      </w:r>
      <w:r>
        <w:rPr>
          <w:rFonts w:ascii="宋体" w:hAnsi="宋体" w:eastAsia="宋体" w:cs="宋体"/>
          <w:spacing w:val="15"/>
          <w:sz w:val="26"/>
          <w:szCs w:val="26"/>
        </w:rPr>
        <w:t>等关键物品，乙方除赔偿上述损失外，还应按【500元/次】向甲方</w:t>
      </w:r>
      <w:r>
        <w:rPr>
          <w:rFonts w:ascii="宋体" w:hAnsi="宋体" w:eastAsia="宋体" w:cs="宋体"/>
          <w:spacing w:val="2"/>
          <w:sz w:val="26"/>
          <w:szCs w:val="26"/>
        </w:rPr>
        <w:t xml:space="preserve">  </w:t>
      </w:r>
      <w:r>
        <w:rPr>
          <w:rFonts w:ascii="宋体" w:hAnsi="宋体" w:eastAsia="宋体" w:cs="宋体"/>
          <w:spacing w:val="3"/>
          <w:sz w:val="26"/>
          <w:szCs w:val="26"/>
        </w:rPr>
        <w:t>支付违约金。</w:t>
      </w:r>
    </w:p>
    <w:p w14:paraId="795DDAA9">
      <w:pPr>
        <w:spacing w:before="302" w:line="333" w:lineRule="auto"/>
        <w:ind w:left="144" w:right="161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13"/>
          <w:sz w:val="26"/>
          <w:szCs w:val="26"/>
        </w:rPr>
        <w:t>9、  配送人员应服从院内相关控感条例，按照控感要求工</w:t>
      </w:r>
      <w:r>
        <w:rPr>
          <w:rFonts w:ascii="宋体" w:hAnsi="宋体" w:eastAsia="宋体" w:cs="宋体"/>
          <w:spacing w:val="12"/>
          <w:sz w:val="26"/>
          <w:szCs w:val="26"/>
        </w:rPr>
        <w:t>作，乙方</w:t>
      </w:r>
      <w:r>
        <w:rPr>
          <w:rFonts w:ascii="宋体" w:hAnsi="宋体" w:eastAsia="宋体" w:cs="宋体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7"/>
          <w:sz w:val="26"/>
          <w:szCs w:val="26"/>
        </w:rPr>
        <w:t>需为每位员工购买意外伤害险，确保人员安全。</w:t>
      </w:r>
    </w:p>
    <w:p w14:paraId="49274E96">
      <w:pPr>
        <w:spacing w:before="322" w:line="361" w:lineRule="auto"/>
        <w:ind w:left="144" w:right="1614"/>
        <w:rPr>
          <w:rFonts w:ascii="宋体" w:hAnsi="宋体" w:eastAsia="宋体" w:cs="宋体"/>
          <w:sz w:val="26"/>
          <w:szCs w:val="26"/>
        </w:rPr>
      </w:pPr>
      <w:r>
        <w:drawing>
          <wp:anchor distT="0" distB="0" distL="0" distR="0" simplePos="0" relativeHeight="251665408" behindDoc="0" locked="0" layoutInCell="1" allowOverlap="1">
            <wp:simplePos x="0" y="0"/>
            <wp:positionH relativeFrom="column">
              <wp:posOffset>5788025</wp:posOffset>
            </wp:positionH>
            <wp:positionV relativeFrom="paragraph">
              <wp:posOffset>852170</wp:posOffset>
            </wp:positionV>
            <wp:extent cx="450850" cy="166370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0821" cy="1663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11"/>
          <w:sz w:val="26"/>
          <w:szCs w:val="26"/>
        </w:rPr>
        <w:t>10、</w:t>
      </w:r>
      <w:r>
        <w:rPr>
          <w:rFonts w:ascii="宋体" w:hAnsi="宋体" w:eastAsia="宋体" w:cs="宋体"/>
          <w:spacing w:val="80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11"/>
          <w:sz w:val="26"/>
          <w:szCs w:val="26"/>
        </w:rPr>
        <w:t>按照甲方感染防控要求，乙方自行配备日常防护用</w:t>
      </w:r>
      <w:r>
        <w:rPr>
          <w:rFonts w:ascii="宋体" w:hAnsi="宋体" w:eastAsia="宋体" w:cs="宋体"/>
          <w:spacing w:val="10"/>
          <w:sz w:val="26"/>
          <w:szCs w:val="26"/>
        </w:rPr>
        <w:t>品、消杀产</w:t>
      </w:r>
      <w:r>
        <w:rPr>
          <w:rFonts w:ascii="宋体" w:hAnsi="宋体" w:eastAsia="宋体" w:cs="宋体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7"/>
          <w:sz w:val="26"/>
          <w:szCs w:val="26"/>
        </w:rPr>
        <w:t>品，必须是正规产品和符合国家卫生相关要求的产品为标准，严禁使</w:t>
      </w:r>
      <w:r>
        <w:rPr>
          <w:rFonts w:ascii="宋体" w:hAnsi="宋体" w:eastAsia="宋体" w:cs="宋体"/>
          <w:spacing w:val="2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7"/>
          <w:sz w:val="26"/>
          <w:szCs w:val="26"/>
        </w:rPr>
        <w:t>用私自勾兑、假冒伪劣、有损甲方利益的其他产品。</w:t>
      </w:r>
    </w:p>
    <w:p w14:paraId="7FF554DB">
      <w:pPr>
        <w:pStyle w:val="2"/>
        <w:spacing w:line="248" w:lineRule="auto"/>
      </w:pPr>
    </w:p>
    <w:p w14:paraId="14BCAAF1">
      <w:pPr>
        <w:spacing w:before="85" w:line="323" w:lineRule="auto"/>
        <w:ind w:left="144" w:right="164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8"/>
          <w:sz w:val="26"/>
          <w:szCs w:val="26"/>
        </w:rPr>
        <w:t>11、乙方使用配送箱、配送车期间如出现破损、</w:t>
      </w:r>
      <w:r>
        <w:rPr>
          <w:rFonts w:ascii="宋体" w:hAnsi="宋体" w:eastAsia="宋体" w:cs="宋体"/>
          <w:spacing w:val="7"/>
          <w:sz w:val="26"/>
          <w:szCs w:val="26"/>
        </w:rPr>
        <w:t>缺失等情况，必须进</w:t>
      </w:r>
      <w:r>
        <w:rPr>
          <w:rFonts w:ascii="宋体" w:hAnsi="宋体" w:eastAsia="宋体" w:cs="宋体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5"/>
          <w:sz w:val="26"/>
          <w:szCs w:val="26"/>
        </w:rPr>
        <w:t>行换新。</w:t>
      </w:r>
    </w:p>
    <w:p w14:paraId="17710FF2">
      <w:pPr>
        <w:spacing w:before="310" w:line="333" w:lineRule="auto"/>
        <w:ind w:left="144" w:right="1617"/>
        <w:rPr>
          <w:rFonts w:ascii="宋体" w:hAnsi="宋体" w:eastAsia="宋体" w:cs="宋体"/>
          <w:sz w:val="26"/>
          <w:szCs w:val="26"/>
        </w:rPr>
      </w:pP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586740</wp:posOffset>
            </wp:positionH>
            <wp:positionV relativeFrom="paragraph">
              <wp:posOffset>354965</wp:posOffset>
            </wp:positionV>
            <wp:extent cx="1543050" cy="1574800"/>
            <wp:effectExtent l="0" t="0" r="0" b="0"/>
            <wp:wrapNone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43037" cy="1574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9"/>
          <w:sz w:val="26"/>
          <w:szCs w:val="26"/>
        </w:rPr>
        <w:t>12、乙方需自行配备物流配送系统，所产生的一切</w:t>
      </w:r>
      <w:r>
        <w:rPr>
          <w:rFonts w:ascii="宋体" w:hAnsi="宋体" w:eastAsia="宋体" w:cs="宋体"/>
          <w:spacing w:val="8"/>
          <w:sz w:val="26"/>
          <w:szCs w:val="26"/>
        </w:rPr>
        <w:t>费用由乙方自行承</w:t>
      </w:r>
      <w:r>
        <w:rPr>
          <w:rFonts w:ascii="宋体" w:hAnsi="宋体" w:eastAsia="宋体" w:cs="宋体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16"/>
          <w:sz w:val="26"/>
          <w:szCs w:val="26"/>
        </w:rPr>
        <w:t>担，包括(数据端口等其他费用)。</w:t>
      </w:r>
    </w:p>
    <w:p w14:paraId="5D46A711">
      <w:pPr>
        <w:pStyle w:val="2"/>
        <w:spacing w:line="243" w:lineRule="auto"/>
      </w:pPr>
    </w:p>
    <w:p w14:paraId="44950D77">
      <w:pPr>
        <w:spacing w:before="85" w:line="367" w:lineRule="auto"/>
        <w:ind w:left="144" w:right="1614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9"/>
          <w:sz w:val="26"/>
          <w:szCs w:val="26"/>
        </w:rPr>
        <w:t>13、因乙方与其员工之间的劳动争议、工伤事故等引发</w:t>
      </w:r>
      <w:r>
        <w:rPr>
          <w:rFonts w:ascii="宋体" w:hAnsi="宋体" w:eastAsia="宋体" w:cs="宋体"/>
          <w:spacing w:val="8"/>
          <w:sz w:val="26"/>
          <w:szCs w:val="26"/>
        </w:rPr>
        <w:t>的任何纠纷及</w:t>
      </w:r>
      <w:r>
        <w:rPr>
          <w:rFonts w:ascii="宋体" w:hAnsi="宋体" w:eastAsia="宋体" w:cs="宋体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9"/>
          <w:sz w:val="26"/>
          <w:szCs w:val="26"/>
        </w:rPr>
        <w:t>赔偿责任，均由乙方独立承担，若囚此给甲方造成损失的，乙方应予</w:t>
      </w:r>
      <w:r>
        <w:rPr>
          <w:rFonts w:ascii="宋体" w:hAnsi="宋体" w:eastAsia="宋体" w:cs="宋体"/>
          <w:spacing w:val="4"/>
          <w:sz w:val="26"/>
          <w:szCs w:val="26"/>
        </w:rPr>
        <w:t xml:space="preserve"> </w:t>
      </w:r>
      <w:r>
        <w:rPr>
          <w:rFonts w:ascii="宋体" w:hAnsi="宋体" w:eastAsia="宋体" w:cs="宋体"/>
          <w:spacing w:val="3"/>
          <w:sz w:val="26"/>
          <w:szCs w:val="26"/>
        </w:rPr>
        <w:t>以全额赔偿。</w:t>
      </w:r>
    </w:p>
    <w:p w14:paraId="05291654">
      <w:pPr>
        <w:pStyle w:val="2"/>
        <w:spacing w:line="242" w:lineRule="auto"/>
      </w:pPr>
    </w:p>
    <w:p w14:paraId="7C3A6075">
      <w:pPr>
        <w:spacing w:before="85" w:line="220" w:lineRule="auto"/>
        <w:ind w:left="148"/>
        <w:outlineLvl w:val="3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b/>
          <w:bCs/>
          <w:spacing w:val="9"/>
          <w:sz w:val="26"/>
          <w:szCs w:val="26"/>
        </w:rPr>
        <w:t>七、合同生效</w:t>
      </w:r>
    </w:p>
    <w:p w14:paraId="02931A57">
      <w:pPr>
        <w:spacing w:before="321" w:line="219" w:lineRule="auto"/>
        <w:ind w:left="694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9"/>
          <w:sz w:val="26"/>
          <w:szCs w:val="26"/>
        </w:rPr>
        <w:t>本合同经甲乙双方签字盖章后生效。</w:t>
      </w:r>
    </w:p>
    <w:p w14:paraId="1AB9E3F3">
      <w:pPr>
        <w:spacing w:line="219" w:lineRule="auto"/>
        <w:rPr>
          <w:rFonts w:ascii="宋体" w:hAnsi="宋体" w:eastAsia="宋体" w:cs="宋体"/>
          <w:sz w:val="26"/>
          <w:szCs w:val="26"/>
        </w:rPr>
        <w:sectPr>
          <w:footerReference r:id="rId8" w:type="default"/>
          <w:pgSz w:w="11900" w:h="16840"/>
          <w:pgMar w:top="1431" w:right="280" w:bottom="1342" w:left="1785" w:header="0" w:footer="1207" w:gutter="0"/>
          <w:cols w:space="720" w:num="1"/>
        </w:sectPr>
      </w:pPr>
    </w:p>
    <w:p w14:paraId="0AEAA127">
      <w:pPr>
        <w:pStyle w:val="2"/>
        <w:spacing w:line="245" w:lineRule="auto"/>
      </w:pPr>
    </w:p>
    <w:p w14:paraId="652DCB08">
      <w:pPr>
        <w:pStyle w:val="2"/>
        <w:spacing w:line="245" w:lineRule="auto"/>
      </w:pPr>
    </w:p>
    <w:p w14:paraId="00432BA0">
      <w:pPr>
        <w:pStyle w:val="2"/>
        <w:spacing w:line="245" w:lineRule="auto"/>
      </w:pPr>
    </w:p>
    <w:p w14:paraId="6574D589">
      <w:pPr>
        <w:pStyle w:val="2"/>
        <w:spacing w:line="245" w:lineRule="auto"/>
      </w:pPr>
    </w:p>
    <w:p w14:paraId="1331C60A">
      <w:pPr>
        <w:pStyle w:val="2"/>
        <w:spacing w:line="245" w:lineRule="auto"/>
      </w:pPr>
    </w:p>
    <w:p w14:paraId="5B050D6B">
      <w:pPr>
        <w:pStyle w:val="2"/>
        <w:spacing w:line="246" w:lineRule="auto"/>
      </w:pPr>
    </w:p>
    <w:p w14:paraId="73D205B1">
      <w:pPr>
        <w:pStyle w:val="2"/>
        <w:spacing w:line="246" w:lineRule="auto"/>
      </w:pPr>
    </w:p>
    <w:p w14:paraId="058D9980">
      <w:pPr>
        <w:pStyle w:val="2"/>
        <w:spacing w:line="246" w:lineRule="auto"/>
      </w:pPr>
    </w:p>
    <w:p w14:paraId="3BE18D22">
      <w:pPr>
        <w:pStyle w:val="2"/>
        <w:spacing w:line="246" w:lineRule="auto"/>
      </w:pPr>
    </w:p>
    <w:p w14:paraId="2F6F209E">
      <w:pPr>
        <w:pStyle w:val="2"/>
        <w:spacing w:line="246" w:lineRule="auto"/>
      </w:pPr>
    </w:p>
    <w:p w14:paraId="10523FCB">
      <w:pPr>
        <w:pStyle w:val="2"/>
        <w:spacing w:line="246" w:lineRule="auto"/>
      </w:pPr>
    </w:p>
    <w:p w14:paraId="43007801">
      <w:pPr>
        <w:pStyle w:val="2"/>
        <w:spacing w:line="246" w:lineRule="auto"/>
      </w:pPr>
    </w:p>
    <w:p w14:paraId="1FDFC4E7">
      <w:pPr>
        <w:pStyle w:val="2"/>
        <w:spacing w:line="246" w:lineRule="auto"/>
      </w:pPr>
    </w:p>
    <w:p w14:paraId="0F0F94E2">
      <w:pPr>
        <w:pStyle w:val="2"/>
        <w:spacing w:line="246" w:lineRule="auto"/>
      </w:pPr>
    </w:p>
    <w:p w14:paraId="2ABF3058">
      <w:pPr>
        <w:pStyle w:val="2"/>
        <w:spacing w:line="246" w:lineRule="auto"/>
      </w:pPr>
    </w:p>
    <w:p w14:paraId="6C19C3A6">
      <w:pPr>
        <w:pStyle w:val="2"/>
        <w:spacing w:line="246" w:lineRule="auto"/>
      </w:pPr>
    </w:p>
    <w:p w14:paraId="1E83B4BC">
      <w:pPr>
        <w:pStyle w:val="2"/>
        <w:spacing w:line="246" w:lineRule="auto"/>
      </w:pPr>
    </w:p>
    <w:p w14:paraId="64E97D8E">
      <w:pPr>
        <w:pStyle w:val="2"/>
        <w:spacing w:line="246" w:lineRule="auto"/>
      </w:pPr>
    </w:p>
    <w:p w14:paraId="24AEF008">
      <w:pPr>
        <w:pStyle w:val="2"/>
        <w:spacing w:line="246" w:lineRule="auto"/>
      </w:pPr>
    </w:p>
    <w:p w14:paraId="27C6755A">
      <w:pPr>
        <w:pStyle w:val="2"/>
        <w:spacing w:line="246" w:lineRule="auto"/>
      </w:pPr>
    </w:p>
    <w:p w14:paraId="559FDBF7">
      <w:pPr>
        <w:pStyle w:val="2"/>
        <w:spacing w:line="246" w:lineRule="auto"/>
      </w:pPr>
    </w:p>
    <w:p w14:paraId="09FB6A09">
      <w:pPr>
        <w:pStyle w:val="2"/>
        <w:spacing w:line="246" w:lineRule="auto"/>
      </w:pPr>
    </w:p>
    <w:p w14:paraId="78560F0B">
      <w:pPr>
        <w:pStyle w:val="2"/>
        <w:spacing w:line="246" w:lineRule="auto"/>
      </w:pPr>
    </w:p>
    <w:p w14:paraId="3B904FEE">
      <w:pPr>
        <w:pStyle w:val="2"/>
        <w:spacing w:line="246" w:lineRule="auto"/>
      </w:pPr>
    </w:p>
    <w:p w14:paraId="57B2899B">
      <w:pPr>
        <w:pStyle w:val="2"/>
        <w:spacing w:line="246" w:lineRule="auto"/>
      </w:pPr>
    </w:p>
    <w:p w14:paraId="43089339">
      <w:pPr>
        <w:pStyle w:val="2"/>
        <w:spacing w:line="246" w:lineRule="auto"/>
      </w:pPr>
    </w:p>
    <w:p w14:paraId="20ECC3D1">
      <w:pPr>
        <w:pStyle w:val="2"/>
        <w:spacing w:line="246" w:lineRule="auto"/>
      </w:pPr>
    </w:p>
    <w:p w14:paraId="102E6B55">
      <w:pPr>
        <w:pStyle w:val="2"/>
        <w:spacing w:line="246" w:lineRule="auto"/>
      </w:pPr>
    </w:p>
    <w:p w14:paraId="1D46C7EA">
      <w:pPr>
        <w:pStyle w:val="2"/>
        <w:spacing w:line="246" w:lineRule="auto"/>
      </w:pPr>
    </w:p>
    <w:p w14:paraId="63B22C40">
      <w:pPr>
        <w:pStyle w:val="2"/>
        <w:spacing w:line="246" w:lineRule="auto"/>
      </w:pPr>
    </w:p>
    <w:p w14:paraId="04687067">
      <w:pPr>
        <w:pStyle w:val="2"/>
        <w:spacing w:line="246" w:lineRule="auto"/>
      </w:pPr>
    </w:p>
    <w:p w14:paraId="2C6C12BD">
      <w:pPr>
        <w:pStyle w:val="2"/>
        <w:spacing w:line="246" w:lineRule="auto"/>
      </w:pPr>
    </w:p>
    <w:p w14:paraId="7325D4EF">
      <w:pPr>
        <w:pStyle w:val="2"/>
        <w:spacing w:line="246" w:lineRule="auto"/>
      </w:pPr>
    </w:p>
    <w:p w14:paraId="2E363D05">
      <w:pPr>
        <w:pStyle w:val="2"/>
        <w:spacing w:line="246" w:lineRule="auto"/>
      </w:pPr>
    </w:p>
    <w:p w14:paraId="75606F42">
      <w:pPr>
        <w:pStyle w:val="2"/>
        <w:spacing w:line="246" w:lineRule="auto"/>
      </w:pPr>
    </w:p>
    <w:p w14:paraId="5F5F4570">
      <w:pPr>
        <w:pStyle w:val="2"/>
        <w:spacing w:line="246" w:lineRule="auto"/>
      </w:pPr>
    </w:p>
    <w:p w14:paraId="3B5EDCD1">
      <w:pPr>
        <w:pStyle w:val="2"/>
        <w:spacing w:line="246" w:lineRule="auto"/>
      </w:pPr>
    </w:p>
    <w:p w14:paraId="4DBDA0D6">
      <w:pPr>
        <w:pStyle w:val="2"/>
        <w:spacing w:line="246" w:lineRule="auto"/>
      </w:pPr>
    </w:p>
    <w:p w14:paraId="008ADE0D">
      <w:pPr>
        <w:pStyle w:val="2"/>
        <w:spacing w:line="246" w:lineRule="auto"/>
      </w:pPr>
    </w:p>
    <w:p w14:paraId="204D0590">
      <w:pPr>
        <w:pStyle w:val="2"/>
        <w:spacing w:line="246" w:lineRule="auto"/>
      </w:pPr>
    </w:p>
    <w:p w14:paraId="610AB699">
      <w:pPr>
        <w:spacing w:before="91"/>
        <w:rPr>
          <w:rFonts w:ascii="宋体" w:hAnsi="宋体" w:eastAsia="宋体" w:cs="宋体"/>
          <w:sz w:val="28"/>
          <w:szCs w:val="28"/>
        </w:rPr>
      </w:pPr>
      <w:r>
        <w:drawing>
          <wp:anchor distT="0" distB="0" distL="0" distR="0" simplePos="0" relativeHeight="251669504" behindDoc="1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-1522730</wp:posOffset>
            </wp:positionV>
            <wp:extent cx="463550" cy="1670685"/>
            <wp:effectExtent l="0" t="0" r="0" b="0"/>
            <wp:wrapNone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63678" cy="1670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6"/>
          <w:sz w:val="28"/>
          <w:szCs w:val="28"/>
        </w:rPr>
        <w:t>1000</w:t>
      </w:r>
    </w:p>
    <w:p w14:paraId="2A269E62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62943964">
      <w:pPr>
        <w:spacing w:before="55" w:line="219" w:lineRule="auto"/>
        <w:ind w:left="4"/>
        <w:outlineLvl w:val="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1"/>
          <w:sz w:val="28"/>
          <w:szCs w:val="28"/>
        </w:rPr>
        <w:t>八、违约责任</w:t>
      </w:r>
    </w:p>
    <w:p w14:paraId="0DCF7F17">
      <w:pPr>
        <w:spacing w:before="261" w:line="424" w:lineRule="auto"/>
        <w:ind w:right="341" w:firstLine="59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当事人一方不履行合同义务或者履行合同义务不符合约定的</w:t>
      </w:r>
      <w:r>
        <w:rPr>
          <w:rFonts w:ascii="宋体" w:hAnsi="宋体" w:eastAsia="宋体" w:cs="宋体"/>
          <w:spacing w:val="-2"/>
          <w:sz w:val="28"/>
          <w:szCs w:val="28"/>
        </w:rPr>
        <w:t>，应</w:t>
      </w:r>
      <w:r>
        <w:rPr>
          <w:rFonts w:ascii="宋体" w:hAnsi="宋体" w:eastAsia="宋体" w:cs="宋体"/>
          <w:sz w:val="28"/>
          <w:szCs w:val="28"/>
        </w:rPr>
        <w:t xml:space="preserve"> 当承担继续履行、采取补救措施或者赔偿损失等违约责任。</w:t>
      </w:r>
    </w:p>
    <w:p w14:paraId="6A209E40">
      <w:pPr>
        <w:spacing w:before="2" w:line="389" w:lineRule="auto"/>
        <w:ind w:right="26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8"/>
          <w:szCs w:val="28"/>
        </w:rPr>
        <w:t>1、服务科室满意率每月进行评分，低于合同约定标准的95%,每下</w:t>
      </w:r>
      <w:r>
        <w:rPr>
          <w:rFonts w:ascii="宋体" w:hAnsi="宋体" w:eastAsia="宋体" w:cs="宋体"/>
          <w:spacing w:val="3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>降百分之一，甲方有权减少支付该月服务费的百分之一，下降超</w:t>
      </w:r>
      <w:r>
        <w:rPr>
          <w:rFonts w:ascii="宋体" w:hAnsi="宋体" w:eastAsia="宋体" w:cs="宋体"/>
          <w:spacing w:val="-1"/>
          <w:sz w:val="28"/>
          <w:szCs w:val="28"/>
        </w:rPr>
        <w:t>过百</w:t>
      </w:r>
      <w:r>
        <w:rPr>
          <w:rFonts w:ascii="宋体" w:hAnsi="宋体" w:eastAsia="宋体" w:cs="宋体"/>
          <w:sz w:val="28"/>
          <w:szCs w:val="28"/>
        </w:rPr>
        <w:t xml:space="preserve"> 分之十(含百分之十)不足百分之十五的，甲方有权减半支付当月应付</w:t>
      </w:r>
      <w:r>
        <w:rPr>
          <w:rFonts w:ascii="宋体" w:hAnsi="宋体" w:eastAsia="宋体" w:cs="宋体"/>
          <w:spacing w:val="9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2"/>
          <w:sz w:val="28"/>
          <w:szCs w:val="28"/>
        </w:rPr>
        <w:t>服务费用，下降超过百分之十五的，甲方有权拒付支付当月应付服务</w:t>
      </w:r>
      <w:r>
        <w:rPr>
          <w:rFonts w:ascii="宋体" w:hAnsi="宋体" w:eastAsia="宋体" w:cs="宋体"/>
          <w:spacing w:val="12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1"/>
          <w:sz w:val="23"/>
          <w:szCs w:val="23"/>
        </w:rPr>
        <w:t>费</w:t>
      </w:r>
      <w:r>
        <w:rPr>
          <w:rFonts w:ascii="宋体" w:hAnsi="宋体" w:eastAsia="宋体" w:cs="宋体"/>
          <w:spacing w:val="-3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sz w:val="23"/>
          <w:szCs w:val="23"/>
        </w:rPr>
        <w:t>用</w:t>
      </w:r>
      <w:r>
        <w:rPr>
          <w:rFonts w:ascii="宋体" w:hAnsi="宋体" w:eastAsia="宋体" w:cs="宋体"/>
          <w:spacing w:val="-4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-11"/>
          <w:sz w:val="23"/>
          <w:szCs w:val="23"/>
        </w:rPr>
        <w:t>。</w:t>
      </w:r>
    </w:p>
    <w:p w14:paraId="11C5723C">
      <w:pPr>
        <w:pStyle w:val="2"/>
        <w:spacing w:line="241" w:lineRule="auto"/>
      </w:pPr>
    </w:p>
    <w:p w14:paraId="5B20D5F6">
      <w:pPr>
        <w:spacing w:before="91" w:line="355" w:lineRule="auto"/>
        <w:ind w:right="27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12"/>
          <w:sz w:val="28"/>
          <w:szCs w:val="28"/>
        </w:rPr>
        <w:t>2、服务科室满意率合格率连续2个月低于</w:t>
      </w:r>
      <w:r>
        <w:rPr>
          <w:rFonts w:ascii="宋体" w:hAnsi="宋体" w:eastAsia="宋体" w:cs="宋体"/>
          <w:spacing w:val="11"/>
          <w:sz w:val="28"/>
          <w:szCs w:val="28"/>
        </w:rPr>
        <w:t>合同约定标准或累计不达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7"/>
          <w:sz w:val="28"/>
          <w:szCs w:val="28"/>
        </w:rPr>
        <w:t>标超过3个月的，甲方有权单方解除本合同，并按合同未履行部分合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4"/>
          <w:sz w:val="28"/>
          <w:szCs w:val="28"/>
        </w:rPr>
        <w:t>同金额的5%向乙方收取违约金。</w:t>
      </w:r>
    </w:p>
    <w:p w14:paraId="47712C85">
      <w:pPr>
        <w:spacing w:before="316" w:line="317" w:lineRule="auto"/>
        <w:ind w:right="26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九</w:t>
      </w:r>
      <w:r>
        <w:rPr>
          <w:rFonts w:ascii="宋体" w:hAnsi="宋体" w:eastAsia="宋体" w:cs="宋体"/>
          <w:spacing w:val="-67"/>
          <w:sz w:val="28"/>
          <w:szCs w:val="28"/>
        </w:rPr>
        <w:t xml:space="preserve"> </w:t>
      </w:r>
      <w:r>
        <w:rPr>
          <w:rFonts w:ascii="宋体" w:hAnsi="宋体" w:eastAsia="宋体" w:cs="宋体"/>
          <w:sz w:val="28"/>
          <w:szCs w:val="28"/>
        </w:rPr>
        <w:t xml:space="preserve">、附件一《河南大学第一附属医院物流配送服务项目考核办法》为 </w:t>
      </w:r>
      <w:r>
        <w:rPr>
          <w:rFonts w:ascii="宋体" w:hAnsi="宋体" w:eastAsia="宋体" w:cs="宋体"/>
          <w:spacing w:val="4"/>
          <w:sz w:val="28"/>
          <w:szCs w:val="28"/>
        </w:rPr>
        <w:t>本合同的组成部分，与本合同具有同等法律效力。</w:t>
      </w:r>
    </w:p>
    <w:p w14:paraId="494842BD">
      <w:pPr>
        <w:spacing w:before="308" w:line="325" w:lineRule="auto"/>
        <w:ind w:right="25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3"/>
          <w:sz w:val="28"/>
          <w:szCs w:val="28"/>
        </w:rPr>
        <w:t>十、凡因本合同发生的或与本合同有关的一切争议，合</w:t>
      </w:r>
      <w:r>
        <w:rPr>
          <w:rFonts w:ascii="宋体" w:hAnsi="宋体" w:eastAsia="宋体" w:cs="宋体"/>
          <w:spacing w:val="2"/>
          <w:sz w:val="28"/>
          <w:szCs w:val="28"/>
        </w:rPr>
        <w:t>同双方一致同</w:t>
      </w:r>
      <w:r>
        <w:rPr>
          <w:rFonts w:ascii="宋体" w:hAnsi="宋体" w:eastAsia="宋体" w:cs="宋体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3"/>
          <w:sz w:val="28"/>
          <w:szCs w:val="28"/>
        </w:rPr>
        <w:t>意由甲方注册地址所在地人民法院处理。</w:t>
      </w:r>
    </w:p>
    <w:p w14:paraId="475D38EA">
      <w:pPr>
        <w:spacing w:before="315" w:line="219" w:lineRule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7"/>
          <w:sz w:val="28"/>
          <w:szCs w:val="28"/>
        </w:rPr>
        <w:t>十一、合同保存</w:t>
      </w:r>
    </w:p>
    <w:p w14:paraId="0D0A8E96">
      <w:pPr>
        <w:pStyle w:val="2"/>
        <w:spacing w:line="352" w:lineRule="auto"/>
      </w:pPr>
    </w:p>
    <w:p w14:paraId="1EFFB023">
      <w:pPr>
        <w:spacing w:before="92" w:line="219" w:lineRule="auto"/>
        <w:ind w:left="550"/>
        <w:rPr>
          <w:rFonts w:ascii="宋体" w:hAnsi="宋体" w:eastAsia="宋体" w:cs="宋体"/>
          <w:sz w:val="28"/>
          <w:szCs w:val="28"/>
        </w:rPr>
      </w:pPr>
      <w:r>
        <w:drawing>
          <wp:anchor distT="0" distB="0" distL="0" distR="0" simplePos="0" relativeHeight="251675648" behindDoc="0" locked="0" layoutInCell="1" allowOverlap="1">
            <wp:simplePos x="0" y="0"/>
            <wp:positionH relativeFrom="column">
              <wp:posOffset>3161665</wp:posOffset>
            </wp:positionH>
            <wp:positionV relativeFrom="paragraph">
              <wp:posOffset>-328930</wp:posOffset>
            </wp:positionV>
            <wp:extent cx="1708150" cy="1727200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08222" cy="17271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4624" behindDoc="0" locked="0" layoutInCell="1" allowOverlap="1">
            <wp:simplePos x="0" y="0"/>
            <wp:positionH relativeFrom="column">
              <wp:posOffset>323215</wp:posOffset>
            </wp:positionH>
            <wp:positionV relativeFrom="paragraph">
              <wp:posOffset>-5080</wp:posOffset>
            </wp:positionV>
            <wp:extent cx="1473200" cy="1530350"/>
            <wp:effectExtent l="0" t="0" r="0" b="0"/>
            <wp:wrapNone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73215" cy="15303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9"/>
          <w:sz w:val="28"/>
          <w:szCs w:val="28"/>
        </w:rPr>
        <w:t>本合同一式陆份，甲方肆份，乙方持贰伤，具有同等法</w:t>
      </w:r>
      <w:r>
        <w:rPr>
          <w:rFonts w:ascii="宋体" w:hAnsi="宋体" w:eastAsia="宋体" w:cs="宋体"/>
          <w:spacing w:val="8"/>
          <w:sz w:val="28"/>
          <w:szCs w:val="28"/>
        </w:rPr>
        <w:t>律效力。</w:t>
      </w:r>
    </w:p>
    <w:p w14:paraId="7F97A09E">
      <w:pPr>
        <w:pStyle w:val="2"/>
        <w:spacing w:line="353" w:lineRule="auto"/>
      </w:pPr>
    </w:p>
    <w:p w14:paraId="163B3A0A">
      <w:pPr>
        <w:pStyle w:val="2"/>
        <w:spacing w:line="354" w:lineRule="auto"/>
      </w:pPr>
    </w:p>
    <w:p w14:paraId="747403EE">
      <w:pPr>
        <w:spacing w:before="53" w:line="180" w:lineRule="auto"/>
        <w:ind w:left="6059"/>
        <w:rPr>
          <w:rFonts w:ascii="宋体" w:hAnsi="宋体" w:eastAsia="宋体" w:cs="宋体"/>
          <w:sz w:val="16"/>
          <w:szCs w:val="16"/>
        </w:rPr>
      </w:pPr>
      <w:r>
        <w:rPr>
          <w:rFonts w:ascii="宋体" w:hAnsi="宋体" w:eastAsia="宋体" w:cs="宋体"/>
          <w:spacing w:val="-14"/>
          <w:sz w:val="16"/>
          <w:szCs w:val="16"/>
        </w:rPr>
        <w:t>(</w:t>
      </w:r>
      <w:r>
        <w:rPr>
          <w:rFonts w:ascii="宋体" w:hAnsi="宋体" w:eastAsia="宋体" w:cs="宋体"/>
          <w:spacing w:val="41"/>
          <w:w w:val="101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-14"/>
          <w:sz w:val="16"/>
          <w:szCs w:val="16"/>
        </w:rPr>
        <w:t>盖</w:t>
      </w:r>
      <w:r>
        <w:rPr>
          <w:rFonts w:ascii="宋体" w:hAnsi="宋体" w:eastAsia="宋体" w:cs="宋体"/>
          <w:spacing w:val="45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-14"/>
          <w:sz w:val="16"/>
          <w:szCs w:val="16"/>
        </w:rPr>
        <w:t>章</w:t>
      </w:r>
      <w:r>
        <w:rPr>
          <w:rFonts w:ascii="宋体" w:hAnsi="宋体" w:eastAsia="宋体" w:cs="宋体"/>
          <w:spacing w:val="40"/>
          <w:sz w:val="16"/>
          <w:szCs w:val="16"/>
        </w:rPr>
        <w:t xml:space="preserve"> </w:t>
      </w:r>
      <w:r>
        <w:rPr>
          <w:rFonts w:ascii="宋体" w:hAnsi="宋体" w:eastAsia="宋体" w:cs="宋体"/>
          <w:spacing w:val="-14"/>
          <w:sz w:val="16"/>
          <w:szCs w:val="16"/>
        </w:rPr>
        <w:t>)</w:t>
      </w:r>
    </w:p>
    <w:p w14:paraId="7128649A">
      <w:pPr>
        <w:spacing w:before="1" w:line="215" w:lineRule="auto"/>
        <w:rPr>
          <w:rFonts w:ascii="宋体" w:hAnsi="宋体" w:eastAsia="宋体" w:cs="宋体"/>
          <w:sz w:val="23"/>
          <w:szCs w:val="23"/>
        </w:rPr>
      </w:pPr>
      <w:r>
        <w:drawing>
          <wp:anchor distT="0" distB="0" distL="0" distR="0" simplePos="0" relativeHeight="251672576" behindDoc="0" locked="0" layoutInCell="1" allowOverlap="1">
            <wp:simplePos x="0" y="0"/>
            <wp:positionH relativeFrom="column">
              <wp:posOffset>2049145</wp:posOffset>
            </wp:positionH>
            <wp:positionV relativeFrom="paragraph">
              <wp:posOffset>111760</wp:posOffset>
            </wp:positionV>
            <wp:extent cx="955040" cy="91694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54916" cy="916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35"/>
          <w:sz w:val="23"/>
          <w:szCs w:val="23"/>
        </w:rPr>
        <w:t>甲方(盖章)</w:t>
      </w:r>
    </w:p>
    <w:p w14:paraId="53D30786">
      <w:pPr>
        <w:spacing w:before="89" w:line="219" w:lineRule="auto"/>
        <w:rPr>
          <w:rFonts w:ascii="宋体" w:hAnsi="宋体" w:eastAsia="宋体" w:cs="宋体"/>
          <w:sz w:val="23"/>
          <w:szCs w:val="23"/>
        </w:rPr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221615</wp:posOffset>
            </wp:positionV>
            <wp:extent cx="6350" cy="673100"/>
            <wp:effectExtent l="0" t="0" r="0" b="0"/>
            <wp:wrapNone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673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17"/>
          <w:sz w:val="23"/>
          <w:szCs w:val="23"/>
        </w:rPr>
        <w:t>法定代表人或秀托人5签字):</w:t>
      </w:r>
    </w:p>
    <w:p w14:paraId="44AD087B">
      <w:pPr>
        <w:pStyle w:val="2"/>
        <w:spacing w:line="258" w:lineRule="auto"/>
      </w:pPr>
    </w:p>
    <w:p w14:paraId="109B84D5">
      <w:pPr>
        <w:spacing w:before="75" w:line="221" w:lineRule="auto"/>
        <w:ind w:left="3"/>
        <w:rPr>
          <w:rFonts w:ascii="宋体" w:hAnsi="宋体" w:eastAsia="宋体" w:cs="宋体"/>
          <w:sz w:val="23"/>
          <w:szCs w:val="23"/>
        </w:rPr>
      </w:pPr>
      <w:r>
        <w:pict>
          <v:shape id="_x0000_s1028" o:spid="_x0000_s1028" o:spt="202" type="#_x0000_t202" style="position:absolute;left:0pt;margin-left:267.95pt;margin-top:3.7pt;height:22.15pt;width:170.15pt;z-index:2516736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EC3D7A9">
                  <w:pPr>
                    <w:spacing w:before="20" w:line="219" w:lineRule="auto"/>
                    <w:jc w:val="right"/>
                    <w:rPr>
                      <w:rFonts w:ascii="宋体" w:hAnsi="宋体" w:eastAsia="宋体" w:cs="宋体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spacing w:val="-11"/>
                      <w:sz w:val="16"/>
                      <w:szCs w:val="16"/>
                    </w:rPr>
                    <w:t>法</w:t>
                  </w:r>
                  <w:r>
                    <w:rPr>
                      <w:rFonts w:ascii="宋体" w:hAnsi="宋体" w:eastAsia="宋体" w:cs="宋体"/>
                      <w:spacing w:val="4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1"/>
                      <w:sz w:val="16"/>
                      <w:szCs w:val="16"/>
                    </w:rPr>
                    <w:t>定</w:t>
                  </w:r>
                  <w:r>
                    <w:rPr>
                      <w:rFonts w:ascii="宋体" w:hAnsi="宋体" w:eastAsia="宋体" w:cs="宋体"/>
                      <w:spacing w:val="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1"/>
                      <w:sz w:val="16"/>
                      <w:szCs w:val="16"/>
                    </w:rPr>
                    <w:t>代</w:t>
                  </w:r>
                  <w:r>
                    <w:rPr>
                      <w:rFonts w:ascii="宋体" w:hAnsi="宋体" w:eastAsia="宋体" w:cs="宋体"/>
                      <w:spacing w:val="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1"/>
                      <w:sz w:val="16"/>
                      <w:szCs w:val="16"/>
                    </w:rPr>
                    <w:t>表</w:t>
                  </w:r>
                  <w:r>
                    <w:rPr>
                      <w:rFonts w:ascii="宋体" w:hAnsi="宋体" w:eastAsia="宋体" w:cs="宋体"/>
                      <w:spacing w:val="3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1"/>
                      <w:sz w:val="16"/>
                      <w:szCs w:val="16"/>
                    </w:rPr>
                    <w:t>人</w:t>
                  </w:r>
                  <w:r>
                    <w:rPr>
                      <w:rFonts w:ascii="宋体" w:hAnsi="宋体" w:eastAsia="宋体" w:cs="宋体"/>
                      <w:spacing w:val="33"/>
                      <w:w w:val="10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1"/>
                      <w:sz w:val="16"/>
                      <w:szCs w:val="16"/>
                    </w:rPr>
                    <w:t>或</w:t>
                  </w:r>
                  <w:r>
                    <w:rPr>
                      <w:rFonts w:ascii="宋体" w:hAnsi="宋体" w:eastAsia="宋体" w:cs="宋体"/>
                      <w:spacing w:val="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1"/>
                      <w:sz w:val="16"/>
                      <w:szCs w:val="16"/>
                    </w:rPr>
                    <w:t>委</w:t>
                  </w:r>
                  <w:r>
                    <w:rPr>
                      <w:rFonts w:ascii="宋体" w:hAnsi="宋体" w:eastAsia="宋体" w:cs="宋体"/>
                      <w:spacing w:val="3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1"/>
                      <w:sz w:val="16"/>
                      <w:szCs w:val="16"/>
                    </w:rPr>
                    <w:t>托</w:t>
                  </w:r>
                  <w:r>
                    <w:rPr>
                      <w:rFonts w:ascii="宋体" w:hAnsi="宋体" w:eastAsia="宋体" w:cs="宋体"/>
                      <w:spacing w:val="33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1"/>
                      <w:sz w:val="16"/>
                      <w:szCs w:val="16"/>
                    </w:rPr>
                    <w:t>人</w:t>
                  </w:r>
                  <w:r>
                    <w:rPr>
                      <w:rFonts w:ascii="宋体" w:hAnsi="宋体" w:eastAsia="宋体" w:cs="宋体"/>
                      <w:spacing w:val="60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1"/>
                      <w:sz w:val="16"/>
                      <w:szCs w:val="16"/>
                    </w:rPr>
                    <w:t>(</w:t>
                  </w:r>
                  <w:r>
                    <w:rPr>
                      <w:rFonts w:ascii="宋体" w:hAnsi="宋体" w:eastAsia="宋体" w:cs="宋体"/>
                      <w:spacing w:val="31"/>
                      <w:w w:val="10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1"/>
                      <w:sz w:val="16"/>
                      <w:szCs w:val="16"/>
                    </w:rPr>
                    <w:t>签</w:t>
                  </w:r>
                  <w:r>
                    <w:rPr>
                      <w:rFonts w:ascii="宋体" w:hAnsi="宋体" w:eastAsia="宋体" w:cs="宋体"/>
                      <w:spacing w:val="3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1"/>
                      <w:sz w:val="16"/>
                      <w:szCs w:val="16"/>
                    </w:rPr>
                    <w:t>字</w:t>
                  </w:r>
                  <w:r>
                    <w:rPr>
                      <w:rFonts w:ascii="宋体" w:hAnsi="宋体" w:eastAsia="宋体" w:cs="宋体"/>
                      <w:spacing w:val="32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1"/>
                      <w:sz w:val="16"/>
                      <w:szCs w:val="16"/>
                    </w:rPr>
                    <w:t>)</w:t>
                  </w:r>
                  <w:r>
                    <w:rPr>
                      <w:rFonts w:ascii="宋体" w:hAnsi="宋体" w:eastAsia="宋体" w:cs="宋体"/>
                      <w:spacing w:val="55"/>
                      <w:w w:val="10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11"/>
                      <w:sz w:val="16"/>
                      <w:szCs w:val="16"/>
                    </w:rPr>
                    <w:t>:</w:t>
                  </w:r>
                </w:p>
                <w:p w14:paraId="0E89D90E">
                  <w:pPr>
                    <w:spacing w:before="20" w:line="221" w:lineRule="auto"/>
                    <w:ind w:left="49"/>
                    <w:rPr>
                      <w:rFonts w:ascii="宋体" w:hAnsi="宋体" w:eastAsia="宋体" w:cs="宋体"/>
                      <w:sz w:val="16"/>
                      <w:szCs w:val="16"/>
                    </w:rPr>
                  </w:pPr>
                  <w:r>
                    <w:rPr>
                      <w:rFonts w:ascii="宋体" w:hAnsi="宋体" w:eastAsia="宋体" w:cs="宋体"/>
                      <w:spacing w:val="-7"/>
                      <w:sz w:val="16"/>
                      <w:szCs w:val="16"/>
                    </w:rPr>
                    <w:t>联</w:t>
                  </w:r>
                  <w:r>
                    <w:rPr>
                      <w:rFonts w:ascii="宋体" w:hAnsi="宋体" w:eastAsia="宋体" w:cs="宋体"/>
                      <w:spacing w:val="39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7"/>
                      <w:sz w:val="16"/>
                      <w:szCs w:val="16"/>
                    </w:rPr>
                    <w:t>系</w:t>
                  </w:r>
                  <w:r>
                    <w:rPr>
                      <w:rFonts w:ascii="宋体" w:hAnsi="宋体" w:eastAsia="宋体" w:cs="宋体"/>
                      <w:spacing w:val="3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7"/>
                      <w:sz w:val="16"/>
                      <w:szCs w:val="16"/>
                    </w:rPr>
                    <w:t>方</w:t>
                  </w:r>
                  <w:r>
                    <w:rPr>
                      <w:rFonts w:ascii="宋体" w:hAnsi="宋体" w:eastAsia="宋体" w:cs="宋体"/>
                      <w:spacing w:val="3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7"/>
                      <w:sz w:val="16"/>
                      <w:szCs w:val="16"/>
                    </w:rPr>
                    <w:t>式</w:t>
                  </w:r>
                  <w:r>
                    <w:rPr>
                      <w:rFonts w:ascii="宋体" w:hAnsi="宋体" w:eastAsia="宋体" w:cs="宋体"/>
                      <w:spacing w:val="28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7"/>
                      <w:sz w:val="16"/>
                      <w:szCs w:val="16"/>
                    </w:rPr>
                    <w:t>：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1"/>
          <w:sz w:val="23"/>
          <w:szCs w:val="23"/>
        </w:rPr>
        <w:t>联系方式：</w:t>
      </w:r>
    </w:p>
    <w:p w14:paraId="3252F662">
      <w:pPr>
        <w:pStyle w:val="2"/>
        <w:spacing w:line="359" w:lineRule="auto"/>
      </w:pPr>
    </w:p>
    <w:p w14:paraId="15AA803E">
      <w:pPr>
        <w:pStyle w:val="2"/>
        <w:spacing w:line="359" w:lineRule="auto"/>
      </w:pPr>
    </w:p>
    <w:p w14:paraId="6BD2D8EC">
      <w:pPr>
        <w:spacing w:before="76" w:line="184" w:lineRule="auto"/>
        <w:ind w:left="2249"/>
        <w:rPr>
          <w:rFonts w:ascii="宋体" w:hAnsi="宋体" w:eastAsia="宋体" w:cs="宋体"/>
          <w:sz w:val="23"/>
          <w:szCs w:val="23"/>
        </w:rPr>
      </w:pPr>
      <w:r>
        <w:pict>
          <v:shape id="_x0000_s1029" o:spid="_x0000_s1029" o:spt="202" type="#_x0000_t202" style="position:absolute;left:0pt;margin-left:185.9pt;margin-top:9.8pt;height:16pt;width:118.5pt;z-index:-2516459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DF3EFF9">
                  <w:pPr>
                    <w:spacing w:before="20" w:line="224" w:lineRule="auto"/>
                    <w:jc w:val="right"/>
                    <w:rPr>
                      <w:rFonts w:ascii="宋体" w:hAnsi="宋体" w:eastAsia="宋体" w:cs="宋体"/>
                      <w:sz w:val="23"/>
                      <w:szCs w:val="23"/>
                    </w:rPr>
                  </w:pPr>
                  <w:r>
                    <w:rPr>
                      <w:rFonts w:ascii="宋体" w:hAnsi="宋体" w:eastAsia="宋体" w:cs="宋体"/>
                      <w:spacing w:val="-20"/>
                      <w:sz w:val="23"/>
                      <w:szCs w:val="23"/>
                    </w:rPr>
                    <w:t>2</w:t>
                  </w:r>
                  <w:r>
                    <w:rPr>
                      <w:rFonts w:ascii="宋体" w:hAnsi="宋体" w:eastAsia="宋体" w:cs="宋体"/>
                      <w:spacing w:val="11"/>
                      <w:sz w:val="23"/>
                      <w:szCs w:val="23"/>
                    </w:rPr>
                    <w:t xml:space="preserve">  </w:t>
                  </w:r>
                  <w:r>
                    <w:rPr>
                      <w:rFonts w:ascii="宋体" w:hAnsi="宋体" w:eastAsia="宋体" w:cs="宋体"/>
                      <w:spacing w:val="-20"/>
                      <w:sz w:val="23"/>
                      <w:szCs w:val="23"/>
                    </w:rPr>
                    <w:t>0</w:t>
                  </w:r>
                  <w:r>
                    <w:rPr>
                      <w:rFonts w:ascii="宋体" w:hAnsi="宋体" w:eastAsia="宋体" w:cs="宋体"/>
                      <w:spacing w:val="102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trike/>
                      <w:spacing w:val="-82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trike/>
                      <w:spacing w:val="-20"/>
                      <w:sz w:val="23"/>
                      <w:szCs w:val="23"/>
                    </w:rPr>
                    <w:t>2</w:t>
                  </w:r>
                  <w:r>
                    <w:rPr>
                      <w:rFonts w:ascii="宋体" w:hAnsi="宋体" w:eastAsia="宋体" w:cs="宋体"/>
                      <w:strike/>
                      <w:spacing w:val="8"/>
                      <w:sz w:val="23"/>
                      <w:szCs w:val="23"/>
                    </w:rPr>
                    <w:t xml:space="preserve">  </w:t>
                  </w:r>
                  <w:r>
                    <w:rPr>
                      <w:rFonts w:ascii="宋体" w:hAnsi="宋体" w:eastAsia="宋体" w:cs="宋体"/>
                      <w:strike/>
                      <w:spacing w:val="-20"/>
                      <w:sz w:val="23"/>
                      <w:szCs w:val="23"/>
                    </w:rPr>
                    <w:t>6</w:t>
                  </w:r>
                  <w:r>
                    <w:rPr>
                      <w:rFonts w:ascii="宋体" w:hAnsi="宋体" w:eastAsia="宋体" w:cs="宋体"/>
                      <w:strike/>
                      <w:spacing w:val="69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35"/>
                      <w:sz w:val="23"/>
                      <w:szCs w:val="23"/>
                    </w:rPr>
                    <w:t xml:space="preserve"> </w:t>
                  </w:r>
                  <w:r>
                    <w:rPr>
                      <w:rFonts w:ascii="宋体" w:hAnsi="宋体" w:eastAsia="宋体" w:cs="宋体"/>
                      <w:spacing w:val="-20"/>
                      <w:sz w:val="23"/>
                      <w:szCs w:val="23"/>
                    </w:rPr>
                    <w:t>1</w:t>
                  </w:r>
                  <w:r>
                    <w:rPr>
                      <w:rFonts w:ascii="宋体" w:hAnsi="宋体" w:eastAsia="宋体" w:cs="宋体"/>
                      <w:spacing w:val="10"/>
                      <w:sz w:val="23"/>
                      <w:szCs w:val="23"/>
                    </w:rPr>
                    <w:t xml:space="preserve">  </w:t>
                  </w:r>
                  <w:r>
                    <w:rPr>
                      <w:rFonts w:ascii="宋体" w:hAnsi="宋体" w:eastAsia="宋体" w:cs="宋体"/>
                      <w:spacing w:val="-20"/>
                      <w:sz w:val="23"/>
                      <w:szCs w:val="23"/>
                    </w:rPr>
                    <w:t>5</w:t>
                  </w:r>
                  <w:r>
                    <w:rPr>
                      <w:rFonts w:ascii="宋体" w:hAnsi="宋体" w:eastAsia="宋体" w:cs="宋体"/>
                      <w:spacing w:val="28"/>
                      <w:sz w:val="23"/>
                      <w:szCs w:val="23"/>
                    </w:rPr>
                    <w:t xml:space="preserve">  </w:t>
                  </w:r>
                  <w:r>
                    <w:rPr>
                      <w:rFonts w:ascii="宋体" w:hAnsi="宋体" w:eastAsia="宋体" w:cs="宋体"/>
                      <w:spacing w:val="-20"/>
                      <w:sz w:val="23"/>
                      <w:szCs w:val="23"/>
                    </w:rPr>
                    <w:t>日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z w:val="23"/>
          <w:szCs w:val="23"/>
        </w:rPr>
        <w:t>签订日期；</w:t>
      </w:r>
      <w:r>
        <w:rPr>
          <w:rFonts w:ascii="宋体" w:hAnsi="宋体" w:eastAsia="宋体" w:cs="宋体"/>
          <w:spacing w:val="-6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7"/>
          <w:sz w:val="23"/>
          <w:szCs w:val="23"/>
          <w:u w:val="single" w:color="auto"/>
        </w:rPr>
        <w:t xml:space="preserve">     </w:t>
      </w:r>
      <w:r>
        <w:rPr>
          <w:rFonts w:ascii="宋体" w:hAnsi="宋体" w:eastAsia="宋体" w:cs="宋体"/>
          <w:spacing w:val="2"/>
          <w:sz w:val="23"/>
          <w:szCs w:val="23"/>
        </w:rPr>
        <w:t xml:space="preserve">           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   </w:t>
      </w:r>
    </w:p>
    <w:p w14:paraId="6CD9ECE2">
      <w:pPr>
        <w:pStyle w:val="2"/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CC53E0C">
      <w:pPr>
        <w:pStyle w:val="2"/>
      </w:pPr>
    </w:p>
    <w:p w14:paraId="714DD880">
      <w:pPr>
        <w:pStyle w:val="2"/>
      </w:pPr>
    </w:p>
    <w:p w14:paraId="2E3E33B5">
      <w:pPr>
        <w:pStyle w:val="2"/>
      </w:pPr>
    </w:p>
    <w:p w14:paraId="4A7645EF">
      <w:pPr>
        <w:pStyle w:val="2"/>
      </w:pPr>
    </w:p>
    <w:p w14:paraId="4DE3CCC9">
      <w:pPr>
        <w:pStyle w:val="2"/>
      </w:pPr>
    </w:p>
    <w:p w14:paraId="67BEFC41">
      <w:pPr>
        <w:pStyle w:val="2"/>
      </w:pPr>
    </w:p>
    <w:p w14:paraId="58E55D5C">
      <w:pPr>
        <w:pStyle w:val="2"/>
      </w:pPr>
    </w:p>
    <w:p w14:paraId="2161E537">
      <w:pPr>
        <w:pStyle w:val="2"/>
      </w:pPr>
    </w:p>
    <w:p w14:paraId="3CFA6A5C">
      <w:pPr>
        <w:pStyle w:val="2"/>
      </w:pPr>
    </w:p>
    <w:p w14:paraId="3339484B">
      <w:pPr>
        <w:pStyle w:val="2"/>
      </w:pPr>
    </w:p>
    <w:p w14:paraId="5CA1CA2F">
      <w:pPr>
        <w:pStyle w:val="2"/>
      </w:pPr>
    </w:p>
    <w:p w14:paraId="49938E48">
      <w:pPr>
        <w:pStyle w:val="2"/>
      </w:pPr>
    </w:p>
    <w:p w14:paraId="3170E7C8">
      <w:pPr>
        <w:pStyle w:val="2"/>
      </w:pPr>
    </w:p>
    <w:p w14:paraId="297BEC0A">
      <w:pPr>
        <w:pStyle w:val="2"/>
      </w:pPr>
    </w:p>
    <w:p w14:paraId="398689AC">
      <w:pPr>
        <w:pStyle w:val="2"/>
      </w:pPr>
    </w:p>
    <w:p w14:paraId="14705705">
      <w:pPr>
        <w:pStyle w:val="2"/>
      </w:pPr>
    </w:p>
    <w:p w14:paraId="2FCC8CD0">
      <w:pPr>
        <w:pStyle w:val="2"/>
      </w:pPr>
    </w:p>
    <w:p w14:paraId="1ADA7A85">
      <w:pPr>
        <w:pStyle w:val="2"/>
      </w:pPr>
    </w:p>
    <w:p w14:paraId="04B661E1">
      <w:pPr>
        <w:pStyle w:val="2"/>
      </w:pPr>
    </w:p>
    <w:p w14:paraId="44EA2D5A">
      <w:pPr>
        <w:pStyle w:val="2"/>
      </w:pPr>
    </w:p>
    <w:p w14:paraId="0F8DD192">
      <w:pPr>
        <w:pStyle w:val="2"/>
        <w:spacing w:line="241" w:lineRule="auto"/>
      </w:pPr>
    </w:p>
    <w:p w14:paraId="53D647DC">
      <w:pPr>
        <w:pStyle w:val="2"/>
        <w:spacing w:line="241" w:lineRule="auto"/>
      </w:pPr>
    </w:p>
    <w:p w14:paraId="3F17BEBF">
      <w:pPr>
        <w:pStyle w:val="2"/>
        <w:spacing w:line="241" w:lineRule="auto"/>
      </w:pPr>
    </w:p>
    <w:p w14:paraId="0910C64C">
      <w:pPr>
        <w:pStyle w:val="2"/>
        <w:spacing w:line="241" w:lineRule="auto"/>
      </w:pPr>
    </w:p>
    <w:p w14:paraId="36F1F024">
      <w:pPr>
        <w:pStyle w:val="2"/>
        <w:spacing w:line="241" w:lineRule="auto"/>
      </w:pPr>
    </w:p>
    <w:p w14:paraId="588D7923">
      <w:pPr>
        <w:pStyle w:val="2"/>
        <w:spacing w:line="241" w:lineRule="auto"/>
      </w:pPr>
    </w:p>
    <w:p w14:paraId="50AC6BFB">
      <w:pPr>
        <w:pStyle w:val="2"/>
        <w:spacing w:line="241" w:lineRule="auto"/>
      </w:pPr>
    </w:p>
    <w:p w14:paraId="37AF0132">
      <w:pPr>
        <w:pStyle w:val="2"/>
        <w:spacing w:line="241" w:lineRule="auto"/>
      </w:pPr>
    </w:p>
    <w:p w14:paraId="2BBA53AE">
      <w:pPr>
        <w:pStyle w:val="2"/>
        <w:spacing w:line="241" w:lineRule="auto"/>
      </w:pPr>
    </w:p>
    <w:p w14:paraId="766FA71C">
      <w:pPr>
        <w:pStyle w:val="2"/>
        <w:spacing w:line="241" w:lineRule="auto"/>
      </w:pPr>
    </w:p>
    <w:p w14:paraId="11D6909F">
      <w:pPr>
        <w:pStyle w:val="2"/>
        <w:spacing w:line="241" w:lineRule="auto"/>
      </w:pPr>
    </w:p>
    <w:p w14:paraId="7AD8DFCA">
      <w:pPr>
        <w:pStyle w:val="2"/>
        <w:spacing w:line="241" w:lineRule="auto"/>
      </w:pPr>
    </w:p>
    <w:p w14:paraId="0045C889">
      <w:pPr>
        <w:pStyle w:val="2"/>
        <w:spacing w:line="241" w:lineRule="auto"/>
      </w:pPr>
    </w:p>
    <w:p w14:paraId="0325584A">
      <w:pPr>
        <w:pStyle w:val="2"/>
        <w:spacing w:line="241" w:lineRule="auto"/>
      </w:pPr>
    </w:p>
    <w:p w14:paraId="02C9A023">
      <w:pPr>
        <w:pStyle w:val="2"/>
        <w:spacing w:line="241" w:lineRule="auto"/>
      </w:pPr>
    </w:p>
    <w:p w14:paraId="4A0D7208">
      <w:pPr>
        <w:pStyle w:val="2"/>
        <w:spacing w:line="241" w:lineRule="auto"/>
      </w:pPr>
    </w:p>
    <w:p w14:paraId="6B8300C7">
      <w:pPr>
        <w:pStyle w:val="2"/>
        <w:spacing w:line="241" w:lineRule="auto"/>
      </w:pPr>
    </w:p>
    <w:p w14:paraId="5DF116AD">
      <w:pPr>
        <w:pStyle w:val="2"/>
        <w:spacing w:line="241" w:lineRule="auto"/>
      </w:pPr>
    </w:p>
    <w:p w14:paraId="729757F8">
      <w:pPr>
        <w:pStyle w:val="2"/>
        <w:spacing w:line="241" w:lineRule="auto"/>
      </w:pPr>
    </w:p>
    <w:p w14:paraId="28FE6279">
      <w:pPr>
        <w:pStyle w:val="2"/>
        <w:spacing w:line="241" w:lineRule="auto"/>
      </w:pPr>
    </w:p>
    <w:p w14:paraId="62FB8677">
      <w:pPr>
        <w:pStyle w:val="2"/>
        <w:spacing w:line="241" w:lineRule="auto"/>
      </w:pPr>
    </w:p>
    <w:p w14:paraId="705C6B46">
      <w:pPr>
        <w:pStyle w:val="2"/>
        <w:spacing w:line="241" w:lineRule="auto"/>
      </w:pPr>
    </w:p>
    <w:p w14:paraId="5E27B0A8">
      <w:pPr>
        <w:pStyle w:val="2"/>
        <w:spacing w:line="241" w:lineRule="auto"/>
      </w:pPr>
    </w:p>
    <w:p w14:paraId="37A46679">
      <w:pPr>
        <w:pStyle w:val="2"/>
        <w:spacing w:line="241" w:lineRule="auto"/>
      </w:pPr>
    </w:p>
    <w:p w14:paraId="2C3CA9C6">
      <w:pPr>
        <w:pStyle w:val="2"/>
        <w:spacing w:line="241" w:lineRule="auto"/>
      </w:pPr>
    </w:p>
    <w:p w14:paraId="5295DD3E">
      <w:pPr>
        <w:pStyle w:val="2"/>
        <w:spacing w:line="241" w:lineRule="auto"/>
      </w:pPr>
    </w:p>
    <w:p w14:paraId="5DFFF3E5">
      <w:pPr>
        <w:pStyle w:val="2"/>
        <w:spacing w:line="241" w:lineRule="auto"/>
      </w:pPr>
    </w:p>
    <w:p w14:paraId="46375445">
      <w:pPr>
        <w:pStyle w:val="2"/>
        <w:spacing w:line="241" w:lineRule="auto"/>
      </w:pPr>
    </w:p>
    <w:p w14:paraId="26B96867">
      <w:pPr>
        <w:pStyle w:val="2"/>
        <w:spacing w:line="241" w:lineRule="auto"/>
      </w:pPr>
    </w:p>
    <w:p w14:paraId="5F9C08EC">
      <w:pPr>
        <w:pStyle w:val="2"/>
        <w:spacing w:line="241" w:lineRule="auto"/>
      </w:pPr>
    </w:p>
    <w:p w14:paraId="54821E30">
      <w:pPr>
        <w:spacing w:before="91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2"/>
          <w:sz w:val="28"/>
          <w:szCs w:val="28"/>
        </w:rPr>
        <w:t>0</w:t>
      </w:r>
      <w:r>
        <w:rPr>
          <w:rFonts w:ascii="宋体" w:hAnsi="宋体" w:eastAsia="宋体" w:cs="宋体"/>
          <w:spacing w:val="-2"/>
          <w:sz w:val="28"/>
          <w:szCs w:val="28"/>
        </w:rPr>
        <w:t>m</w:t>
      </w:r>
    </w:p>
    <w:p w14:paraId="1F30F67F">
      <w:pPr>
        <w:rPr>
          <w:rFonts w:ascii="宋体" w:hAnsi="宋体" w:eastAsia="宋体" w:cs="宋体"/>
          <w:sz w:val="28"/>
          <w:szCs w:val="28"/>
        </w:rPr>
        <w:sectPr>
          <w:footerReference r:id="rId9" w:type="default"/>
          <w:pgSz w:w="11900" w:h="16840"/>
          <w:pgMar w:top="1261" w:right="418" w:bottom="1282" w:left="180" w:header="0" w:footer="1149" w:gutter="0"/>
          <w:cols w:equalWidth="0" w:num="3">
            <w:col w:w="1720" w:space="100"/>
            <w:col w:w="8743" w:space="18"/>
            <w:col w:w="720"/>
          </w:cols>
        </w:sectPr>
      </w:pPr>
    </w:p>
    <w:p w14:paraId="48B4A258">
      <w:pPr>
        <w:spacing w:before="55" w:line="219" w:lineRule="auto"/>
        <w:ind w:left="5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2"/>
          <w:sz w:val="28"/>
          <w:szCs w:val="28"/>
        </w:rPr>
        <w:t>附件一</w:t>
      </w:r>
    </w:p>
    <w:p w14:paraId="1015FE12">
      <w:pPr>
        <w:spacing w:before="299" w:line="219" w:lineRule="auto"/>
        <w:ind w:left="27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8"/>
          <w:sz w:val="36"/>
          <w:szCs w:val="36"/>
        </w:rPr>
        <w:t>河南大学第一附属医院物流配送服务项目考核办法</w:t>
      </w:r>
    </w:p>
    <w:p w14:paraId="24B866CF">
      <w:pPr>
        <w:spacing w:before="185" w:line="219" w:lineRule="auto"/>
        <w:ind w:left="5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"/>
          <w:sz w:val="23"/>
          <w:szCs w:val="23"/>
        </w:rPr>
        <w:t>一</w:t>
      </w:r>
      <w:r>
        <w:rPr>
          <w:rFonts w:ascii="宋体" w:hAnsi="宋体" w:eastAsia="宋体" w:cs="宋体"/>
          <w:spacing w:val="-50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"/>
          <w:sz w:val="23"/>
          <w:szCs w:val="23"/>
        </w:rPr>
        <w:t>、考核标准及考核办法</w:t>
      </w:r>
    </w:p>
    <w:p w14:paraId="3124B831">
      <w:pPr>
        <w:spacing w:before="207" w:line="219" w:lineRule="auto"/>
        <w:ind w:left="68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7"/>
          <w:sz w:val="23"/>
          <w:szCs w:val="23"/>
        </w:rPr>
        <w:t>(一)考核指标：(具体标准见下表)</w:t>
      </w:r>
    </w:p>
    <w:p w14:paraId="155BE664">
      <w:pPr>
        <w:spacing w:line="72" w:lineRule="exact"/>
      </w:pPr>
    </w:p>
    <w:tbl>
      <w:tblPr>
        <w:tblStyle w:val="5"/>
        <w:tblW w:w="83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2"/>
        <w:gridCol w:w="1069"/>
        <w:gridCol w:w="1728"/>
        <w:gridCol w:w="1848"/>
        <w:gridCol w:w="1862"/>
      </w:tblGrid>
      <w:tr w14:paraId="296B1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892" w:type="dxa"/>
            <w:vAlign w:val="top"/>
          </w:tcPr>
          <w:p w14:paraId="2FE8EFEB">
            <w:pPr>
              <w:spacing w:before="116" w:line="220" w:lineRule="auto"/>
              <w:ind w:left="28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指标名称</w:t>
            </w:r>
          </w:p>
        </w:tc>
        <w:tc>
          <w:tcPr>
            <w:tcW w:w="1069" w:type="dxa"/>
            <w:vAlign w:val="top"/>
          </w:tcPr>
          <w:p w14:paraId="5774C4B2">
            <w:pPr>
              <w:spacing w:before="115" w:line="219" w:lineRule="auto"/>
              <w:ind w:left="15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目标值</w:t>
            </w:r>
          </w:p>
        </w:tc>
        <w:tc>
          <w:tcPr>
            <w:tcW w:w="1728" w:type="dxa"/>
            <w:vAlign w:val="top"/>
          </w:tcPr>
          <w:p w14:paraId="5CA3B6BD">
            <w:pPr>
              <w:spacing w:before="115" w:line="219" w:lineRule="auto"/>
              <w:ind w:left="10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指标收集频率</w:t>
            </w:r>
          </w:p>
        </w:tc>
        <w:tc>
          <w:tcPr>
            <w:tcW w:w="1848" w:type="dxa"/>
            <w:vAlign w:val="top"/>
          </w:tcPr>
          <w:p w14:paraId="1713CB94">
            <w:pPr>
              <w:spacing w:before="116" w:line="220" w:lineRule="auto"/>
              <w:ind w:left="6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分子</w:t>
            </w:r>
          </w:p>
        </w:tc>
        <w:tc>
          <w:tcPr>
            <w:tcW w:w="1862" w:type="dxa"/>
            <w:vAlign w:val="top"/>
          </w:tcPr>
          <w:p w14:paraId="626C96AB">
            <w:pPr>
              <w:spacing w:before="116" w:line="220" w:lineRule="auto"/>
              <w:ind w:left="67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分母</w:t>
            </w:r>
          </w:p>
        </w:tc>
      </w:tr>
      <w:tr w14:paraId="76D34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892" w:type="dxa"/>
            <w:vAlign w:val="top"/>
          </w:tcPr>
          <w:p w14:paraId="2FF6266B">
            <w:pPr>
              <w:spacing w:before="153" w:line="219" w:lineRule="auto"/>
              <w:ind w:left="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服务科室满意率</w:t>
            </w:r>
          </w:p>
        </w:tc>
        <w:tc>
          <w:tcPr>
            <w:tcW w:w="1069" w:type="dxa"/>
            <w:vAlign w:val="top"/>
          </w:tcPr>
          <w:p w14:paraId="64621EDB">
            <w:pPr>
              <w:spacing w:before="192" w:line="237" w:lineRule="auto"/>
              <w:ind w:left="2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≥95%</w:t>
            </w:r>
          </w:p>
        </w:tc>
        <w:tc>
          <w:tcPr>
            <w:tcW w:w="1728" w:type="dxa"/>
            <w:vAlign w:val="top"/>
          </w:tcPr>
          <w:p w14:paraId="6BB76897">
            <w:pPr>
              <w:spacing w:before="155" w:line="219" w:lineRule="auto"/>
              <w:ind w:left="2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每月/年度</w:t>
            </w:r>
          </w:p>
        </w:tc>
        <w:tc>
          <w:tcPr>
            <w:tcW w:w="1848" w:type="dxa"/>
            <w:vAlign w:val="top"/>
          </w:tcPr>
          <w:p w14:paraId="1E8F1BD2">
            <w:pPr>
              <w:spacing w:before="155" w:line="219" w:lineRule="auto"/>
              <w:ind w:left="1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满意的项目数</w:t>
            </w:r>
          </w:p>
        </w:tc>
        <w:tc>
          <w:tcPr>
            <w:tcW w:w="1862" w:type="dxa"/>
            <w:vAlign w:val="top"/>
          </w:tcPr>
          <w:p w14:paraId="49013550">
            <w:pPr>
              <w:spacing w:before="155" w:line="219" w:lineRule="auto"/>
              <w:ind w:left="4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调查的项目总数</w:t>
            </w:r>
          </w:p>
        </w:tc>
      </w:tr>
    </w:tbl>
    <w:p w14:paraId="574B2E8C">
      <w:pPr>
        <w:spacing w:before="204" w:line="219" w:lineRule="auto"/>
        <w:ind w:left="66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(二)考核办法：</w:t>
      </w:r>
    </w:p>
    <w:p w14:paraId="615B1681">
      <w:pPr>
        <w:pStyle w:val="2"/>
        <w:spacing w:line="279" w:lineRule="auto"/>
      </w:pPr>
      <w:r>
        <w:drawing>
          <wp:anchor distT="0" distB="0" distL="0" distR="0" simplePos="0" relativeHeight="251677696" behindDoc="0" locked="0" layoutInCell="1" allowOverlap="1">
            <wp:simplePos x="0" y="0"/>
            <wp:positionH relativeFrom="column">
              <wp:posOffset>5869305</wp:posOffset>
            </wp:positionH>
            <wp:positionV relativeFrom="paragraph">
              <wp:posOffset>187960</wp:posOffset>
            </wp:positionV>
            <wp:extent cx="12065" cy="38100"/>
            <wp:effectExtent l="0" t="0" r="0" b="0"/>
            <wp:wrapNone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2247" cy="37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89736D">
      <w:pPr>
        <w:spacing w:before="75" w:line="219" w:lineRule="auto"/>
        <w:ind w:left="52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为确保乙方物流配送服务质量，制定本物流配送服务质量考核办法。</w:t>
      </w:r>
    </w:p>
    <w:p w14:paraId="2BAD3A77">
      <w:pPr>
        <w:pStyle w:val="2"/>
        <w:spacing w:line="289" w:lineRule="auto"/>
      </w:pPr>
    </w:p>
    <w:p w14:paraId="56E6824B">
      <w:pPr>
        <w:spacing w:before="75" w:line="217" w:lineRule="auto"/>
        <w:ind w:left="5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①、考核原则</w:t>
      </w:r>
    </w:p>
    <w:p w14:paraId="67080A4F">
      <w:pPr>
        <w:pStyle w:val="2"/>
        <w:spacing w:line="294" w:lineRule="auto"/>
      </w:pPr>
    </w:p>
    <w:p w14:paraId="312F5B16">
      <w:pPr>
        <w:spacing w:before="75" w:line="493" w:lineRule="auto"/>
        <w:ind w:left="54" w:right="156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z w:val="23"/>
          <w:szCs w:val="23"/>
        </w:rPr>
        <w:t>依据院内制定的配送制度与要求，结合各配送项目的需求，对院区配送服务内容、</w:t>
      </w:r>
      <w:r>
        <w:rPr>
          <w:rFonts w:ascii="宋体" w:hAnsi="宋体" w:eastAsia="宋体" w:cs="宋体"/>
          <w:spacing w:val="1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5"/>
          <w:sz w:val="23"/>
          <w:szCs w:val="23"/>
        </w:rPr>
        <w:t>质量等方面进行考核。</w:t>
      </w:r>
    </w:p>
    <w:p w14:paraId="6E53E75F">
      <w:pPr>
        <w:spacing w:before="1" w:line="221" w:lineRule="auto"/>
        <w:ind w:left="54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4"/>
          <w:sz w:val="23"/>
          <w:szCs w:val="23"/>
        </w:rPr>
        <w:t>②、考核小组</w:t>
      </w:r>
    </w:p>
    <w:p w14:paraId="7309F4D0">
      <w:pPr>
        <w:pStyle w:val="2"/>
        <w:spacing w:line="288" w:lineRule="auto"/>
      </w:pPr>
    </w:p>
    <w:p w14:paraId="42BD1948">
      <w:pPr>
        <w:spacing w:before="75" w:line="219" w:lineRule="auto"/>
        <w:ind w:left="5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管理科室及各科室护士长，乙方现场经理配合。</w:t>
      </w:r>
    </w:p>
    <w:p w14:paraId="04BC9649">
      <w:pPr>
        <w:pStyle w:val="2"/>
        <w:spacing w:line="296" w:lineRule="auto"/>
      </w:pPr>
      <w:r>
        <w:drawing>
          <wp:anchor distT="0" distB="0" distL="0" distR="0" simplePos="0" relativeHeight="251676672" behindDoc="0" locked="0" layoutInCell="1" allowOverlap="1">
            <wp:simplePos x="0" y="0"/>
            <wp:positionH relativeFrom="column">
              <wp:posOffset>5863590</wp:posOffset>
            </wp:positionH>
            <wp:positionV relativeFrom="paragraph">
              <wp:posOffset>132715</wp:posOffset>
            </wp:positionV>
            <wp:extent cx="431800" cy="1435100"/>
            <wp:effectExtent l="0" t="0" r="0" b="0"/>
            <wp:wrapNone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31779" cy="14351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14E3D5">
      <w:pPr>
        <w:spacing w:before="75" w:line="217" w:lineRule="auto"/>
        <w:ind w:left="5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b/>
          <w:bCs/>
          <w:spacing w:val="9"/>
          <w:sz w:val="23"/>
          <w:szCs w:val="23"/>
        </w:rPr>
        <w:t>③、考核办法</w:t>
      </w:r>
    </w:p>
    <w:p w14:paraId="24C7A1BC">
      <w:pPr>
        <w:pStyle w:val="2"/>
        <w:spacing w:line="287" w:lineRule="auto"/>
      </w:pPr>
    </w:p>
    <w:p w14:paraId="4A57E542">
      <w:pPr>
        <w:spacing w:before="76" w:line="219" w:lineRule="auto"/>
        <w:ind w:left="47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1、每月抽查：甲方对乙方的物流配送服务情况进行检查并向主要科室护士</w:t>
      </w:r>
    </w:p>
    <w:p w14:paraId="363B972D">
      <w:pPr>
        <w:pStyle w:val="2"/>
        <w:spacing w:line="310" w:lineRule="auto"/>
      </w:pPr>
    </w:p>
    <w:p w14:paraId="6CC13DE3">
      <w:pPr>
        <w:spacing w:before="75" w:line="219" w:lineRule="auto"/>
        <w:ind w:left="5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长、服务科室发放考核表，考核表的结果作为考核的重要参考依据。</w:t>
      </w:r>
    </w:p>
    <w:p w14:paraId="7CBD8C49">
      <w:pPr>
        <w:pStyle w:val="2"/>
        <w:spacing w:line="282" w:lineRule="auto"/>
      </w:pPr>
    </w:p>
    <w:p w14:paraId="1D8A15D4">
      <w:pPr>
        <w:spacing w:before="75" w:line="219" w:lineRule="auto"/>
        <w:ind w:left="52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1.1检查出的问题必须在24内完成整改，特殊情况时必须立即整改。</w:t>
      </w:r>
    </w:p>
    <w:p w14:paraId="57BC433F">
      <w:pPr>
        <w:pStyle w:val="2"/>
        <w:spacing w:line="290" w:lineRule="auto"/>
      </w:pPr>
    </w:p>
    <w:p w14:paraId="68218A54">
      <w:pPr>
        <w:spacing w:before="75" w:line="219" w:lineRule="auto"/>
        <w:ind w:left="52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1.2必须严格按照医院感控工作要求进行日常工作，如不按要求将进行扣分。</w:t>
      </w:r>
    </w:p>
    <w:p w14:paraId="49AAF51E">
      <w:pPr>
        <w:pStyle w:val="2"/>
        <w:spacing w:line="280" w:lineRule="auto"/>
      </w:pPr>
    </w:p>
    <w:p w14:paraId="0B5CC4C8">
      <w:pPr>
        <w:spacing w:before="76" w:line="219" w:lineRule="auto"/>
        <w:ind w:left="52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</w:rPr>
        <w:t>1.3每月检查等发现的问题，如未按要求整改</w:t>
      </w:r>
      <w:r>
        <w:rPr>
          <w:rFonts w:ascii="宋体" w:hAnsi="宋体" w:eastAsia="宋体" w:cs="宋体"/>
          <w:spacing w:val="9"/>
          <w:sz w:val="23"/>
          <w:szCs w:val="23"/>
        </w:rPr>
        <w:t>的将进行扣分。</w:t>
      </w:r>
    </w:p>
    <w:p w14:paraId="3ADE8F72">
      <w:pPr>
        <w:pStyle w:val="2"/>
        <w:spacing w:line="290" w:lineRule="auto"/>
      </w:pPr>
    </w:p>
    <w:p w14:paraId="0E8E1944">
      <w:pPr>
        <w:spacing w:before="75" w:line="219" w:lineRule="auto"/>
        <w:ind w:left="52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1.4年度考核时应参照考核表包括(不限于考核标准在内的相关规定</w:t>
      </w:r>
      <w:r>
        <w:rPr>
          <w:rFonts w:ascii="宋体" w:hAnsi="宋体" w:eastAsia="宋体" w:cs="宋体"/>
          <w:spacing w:val="13"/>
          <w:sz w:val="23"/>
          <w:szCs w:val="23"/>
        </w:rPr>
        <w:t>)。对</w:t>
      </w:r>
    </w:p>
    <w:p w14:paraId="031885D2">
      <w:pPr>
        <w:pStyle w:val="2"/>
        <w:spacing w:line="300" w:lineRule="auto"/>
      </w:pPr>
    </w:p>
    <w:p w14:paraId="1ECA31F0">
      <w:pPr>
        <w:spacing w:before="75" w:line="219" w:lineRule="auto"/>
        <w:ind w:left="5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未达标服务项目进行扣分，乙方必须立即整改。</w:t>
      </w:r>
    </w:p>
    <w:p w14:paraId="7F949ACF">
      <w:pPr>
        <w:spacing w:line="219" w:lineRule="auto"/>
        <w:rPr>
          <w:rFonts w:ascii="宋体" w:hAnsi="宋体" w:eastAsia="宋体" w:cs="宋体"/>
          <w:sz w:val="23"/>
          <w:szCs w:val="23"/>
        </w:rPr>
        <w:sectPr>
          <w:footerReference r:id="rId10" w:type="default"/>
          <w:pgSz w:w="11900" w:h="16840"/>
          <w:pgMar w:top="1420" w:right="490" w:bottom="1328" w:left="1494" w:header="0" w:footer="1134" w:gutter="0"/>
          <w:cols w:space="720" w:num="1"/>
        </w:sectPr>
      </w:pPr>
    </w:p>
    <w:p w14:paraId="4588B602">
      <w:pPr>
        <w:spacing w:before="72" w:line="219" w:lineRule="auto"/>
        <w:ind w:left="367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-7"/>
          <w:sz w:val="36"/>
          <w:szCs w:val="36"/>
        </w:rPr>
        <w:t>物流考核表</w:t>
      </w:r>
    </w:p>
    <w:p w14:paraId="2EA2769C">
      <w:pPr>
        <w:spacing w:line="68" w:lineRule="exact"/>
      </w:pPr>
    </w:p>
    <w:tbl>
      <w:tblPr>
        <w:tblStyle w:val="5"/>
        <w:tblW w:w="88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1199"/>
        <w:gridCol w:w="4864"/>
        <w:gridCol w:w="1009"/>
        <w:gridCol w:w="984"/>
      </w:tblGrid>
      <w:tr w14:paraId="364FE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24" w:type="dxa"/>
            <w:vMerge w:val="restart"/>
            <w:tcBorders>
              <w:bottom w:val="nil"/>
            </w:tcBorders>
            <w:vAlign w:val="top"/>
          </w:tcPr>
          <w:p w14:paraId="28462A29">
            <w:pPr>
              <w:spacing w:line="408" w:lineRule="auto"/>
              <w:rPr>
                <w:rFonts w:ascii="Arial"/>
                <w:sz w:val="21"/>
              </w:rPr>
            </w:pPr>
          </w:p>
          <w:p w14:paraId="52ED3636">
            <w:pPr>
              <w:pStyle w:val="6"/>
              <w:spacing w:before="75" w:line="221" w:lineRule="auto"/>
              <w:ind w:left="175"/>
            </w:pPr>
            <w:r>
              <w:rPr>
                <w:spacing w:val="7"/>
              </w:rPr>
              <w:t>序号</w:t>
            </w:r>
          </w:p>
        </w:tc>
        <w:tc>
          <w:tcPr>
            <w:tcW w:w="1199" w:type="dxa"/>
            <w:vMerge w:val="restart"/>
            <w:tcBorders>
              <w:bottom w:val="nil"/>
            </w:tcBorders>
            <w:vAlign w:val="top"/>
          </w:tcPr>
          <w:p w14:paraId="48DE35B0">
            <w:pPr>
              <w:spacing w:line="407" w:lineRule="auto"/>
              <w:rPr>
                <w:rFonts w:ascii="Arial"/>
                <w:sz w:val="21"/>
              </w:rPr>
            </w:pPr>
          </w:p>
          <w:p w14:paraId="0A11E8A1">
            <w:pPr>
              <w:pStyle w:val="6"/>
              <w:spacing w:before="75" w:line="219" w:lineRule="auto"/>
              <w:ind w:left="130"/>
            </w:pPr>
            <w:r>
              <w:rPr>
                <w:spacing w:val="10"/>
              </w:rPr>
              <w:t>考核项目</w:t>
            </w:r>
          </w:p>
        </w:tc>
        <w:tc>
          <w:tcPr>
            <w:tcW w:w="4864" w:type="dxa"/>
            <w:vMerge w:val="restart"/>
            <w:tcBorders>
              <w:bottom w:val="nil"/>
            </w:tcBorders>
            <w:vAlign w:val="top"/>
          </w:tcPr>
          <w:p w14:paraId="7FE3D779">
            <w:pPr>
              <w:spacing w:line="407" w:lineRule="auto"/>
              <w:rPr>
                <w:rFonts w:ascii="Arial"/>
                <w:sz w:val="21"/>
              </w:rPr>
            </w:pPr>
          </w:p>
          <w:p w14:paraId="319C2BD7">
            <w:pPr>
              <w:pStyle w:val="6"/>
              <w:spacing w:before="75" w:line="219" w:lineRule="auto"/>
              <w:ind w:left="1962"/>
            </w:pPr>
            <w:r>
              <w:rPr>
                <w:spacing w:val="2"/>
              </w:rPr>
              <w:t>考核内容</w:t>
            </w:r>
          </w:p>
        </w:tc>
        <w:tc>
          <w:tcPr>
            <w:tcW w:w="1993" w:type="dxa"/>
            <w:gridSpan w:val="2"/>
            <w:vAlign w:val="top"/>
          </w:tcPr>
          <w:p w14:paraId="32751771">
            <w:pPr>
              <w:pStyle w:val="6"/>
              <w:spacing w:before="174" w:line="219" w:lineRule="auto"/>
              <w:ind w:left="647"/>
            </w:pPr>
            <w:r>
              <w:rPr>
                <w:spacing w:val="4"/>
              </w:rPr>
              <w:t>满意度</w:t>
            </w:r>
          </w:p>
        </w:tc>
      </w:tr>
      <w:tr w14:paraId="6F4E4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24" w:type="dxa"/>
            <w:vMerge w:val="continue"/>
            <w:tcBorders>
              <w:top w:val="nil"/>
            </w:tcBorders>
            <w:vAlign w:val="top"/>
          </w:tcPr>
          <w:p w14:paraId="7F789536">
            <w:pPr>
              <w:rPr>
                <w:rFonts w:ascii="Arial"/>
                <w:sz w:val="21"/>
              </w:rPr>
            </w:pPr>
          </w:p>
        </w:tc>
        <w:tc>
          <w:tcPr>
            <w:tcW w:w="1199" w:type="dxa"/>
            <w:vMerge w:val="continue"/>
            <w:tcBorders>
              <w:top w:val="nil"/>
            </w:tcBorders>
            <w:vAlign w:val="top"/>
          </w:tcPr>
          <w:p w14:paraId="53FE4D05">
            <w:pPr>
              <w:rPr>
                <w:rFonts w:ascii="Arial"/>
                <w:sz w:val="21"/>
              </w:rPr>
            </w:pPr>
          </w:p>
        </w:tc>
        <w:tc>
          <w:tcPr>
            <w:tcW w:w="4864" w:type="dxa"/>
            <w:vMerge w:val="continue"/>
            <w:tcBorders>
              <w:top w:val="nil"/>
            </w:tcBorders>
            <w:vAlign w:val="top"/>
          </w:tcPr>
          <w:p w14:paraId="73BB6F36"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Align w:val="top"/>
          </w:tcPr>
          <w:p w14:paraId="71956235">
            <w:pPr>
              <w:pStyle w:val="6"/>
              <w:spacing w:before="190" w:line="219" w:lineRule="auto"/>
              <w:ind w:left="267"/>
            </w:pPr>
            <w:r>
              <w:rPr>
                <w:spacing w:val="4"/>
              </w:rPr>
              <w:t>分值</w:t>
            </w:r>
          </w:p>
        </w:tc>
        <w:tc>
          <w:tcPr>
            <w:tcW w:w="984" w:type="dxa"/>
            <w:vAlign w:val="top"/>
          </w:tcPr>
          <w:p w14:paraId="4C995DE8">
            <w:pPr>
              <w:pStyle w:val="6"/>
              <w:spacing w:before="190" w:line="219" w:lineRule="auto"/>
              <w:ind w:left="259"/>
            </w:pPr>
            <w:r>
              <w:rPr>
                <w:spacing w:val="-3"/>
              </w:rPr>
              <w:t>得分</w:t>
            </w:r>
          </w:p>
        </w:tc>
      </w:tr>
      <w:tr w14:paraId="2BFAA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824" w:type="dxa"/>
            <w:vAlign w:val="top"/>
          </w:tcPr>
          <w:p w14:paraId="6D42916E">
            <w:pPr>
              <w:pStyle w:val="6"/>
              <w:spacing w:before="274" w:line="241" w:lineRule="auto"/>
              <w:ind w:left="344"/>
            </w:pPr>
            <w:r>
              <w:t>1</w:t>
            </w:r>
          </w:p>
        </w:tc>
        <w:tc>
          <w:tcPr>
            <w:tcW w:w="1199" w:type="dxa"/>
            <w:vAlign w:val="top"/>
          </w:tcPr>
          <w:p w14:paraId="39DCC87B">
            <w:pPr>
              <w:pStyle w:val="6"/>
              <w:spacing w:before="251" w:line="219" w:lineRule="auto"/>
              <w:ind w:left="130"/>
            </w:pPr>
            <w:r>
              <w:rPr>
                <w:spacing w:val="2"/>
              </w:rPr>
              <w:t>仪容仪表</w:t>
            </w:r>
          </w:p>
        </w:tc>
        <w:tc>
          <w:tcPr>
            <w:tcW w:w="4864" w:type="dxa"/>
            <w:vAlign w:val="top"/>
          </w:tcPr>
          <w:p w14:paraId="7F95AF12">
            <w:pPr>
              <w:pStyle w:val="6"/>
              <w:spacing w:before="251" w:line="219" w:lineRule="auto"/>
              <w:ind w:left="91"/>
            </w:pPr>
            <w:r>
              <w:rPr>
                <w:spacing w:val="-1"/>
              </w:rPr>
              <w:t>统一着装，佩带胸卡，仪表端庄。</w:t>
            </w:r>
          </w:p>
        </w:tc>
        <w:tc>
          <w:tcPr>
            <w:tcW w:w="1009" w:type="dxa"/>
            <w:vAlign w:val="top"/>
          </w:tcPr>
          <w:p w14:paraId="69797484">
            <w:pPr>
              <w:pStyle w:val="6"/>
              <w:spacing w:before="273"/>
              <w:ind w:left="388"/>
            </w:pPr>
            <w:r>
              <w:rPr>
                <w:spacing w:val="-7"/>
              </w:rPr>
              <w:t>10</w:t>
            </w:r>
          </w:p>
        </w:tc>
        <w:tc>
          <w:tcPr>
            <w:tcW w:w="984" w:type="dxa"/>
            <w:vAlign w:val="top"/>
          </w:tcPr>
          <w:p w14:paraId="0A81AB46">
            <w:pPr>
              <w:rPr>
                <w:rFonts w:ascii="Arial"/>
                <w:sz w:val="21"/>
              </w:rPr>
            </w:pPr>
          </w:p>
        </w:tc>
      </w:tr>
      <w:tr w14:paraId="4E3DC3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824" w:type="dxa"/>
            <w:vAlign w:val="top"/>
          </w:tcPr>
          <w:p w14:paraId="7614FB54">
            <w:pPr>
              <w:pStyle w:val="6"/>
              <w:spacing w:before="285" w:line="241" w:lineRule="auto"/>
              <w:ind w:left="344"/>
            </w:pPr>
            <w:r>
              <w:t>2</w:t>
            </w:r>
          </w:p>
        </w:tc>
        <w:tc>
          <w:tcPr>
            <w:tcW w:w="1199" w:type="dxa"/>
            <w:vAlign w:val="top"/>
          </w:tcPr>
          <w:p w14:paraId="5FB74E50">
            <w:pPr>
              <w:pStyle w:val="6"/>
              <w:spacing w:before="262" w:line="219" w:lineRule="auto"/>
              <w:ind w:left="130"/>
            </w:pPr>
            <w:r>
              <w:rPr>
                <w:spacing w:val="3"/>
              </w:rPr>
              <w:t>服务态度</w:t>
            </w:r>
          </w:p>
        </w:tc>
        <w:tc>
          <w:tcPr>
            <w:tcW w:w="4864" w:type="dxa"/>
            <w:vAlign w:val="top"/>
          </w:tcPr>
          <w:p w14:paraId="4FCB6140">
            <w:pPr>
              <w:pStyle w:val="6"/>
              <w:spacing w:before="91" w:line="256" w:lineRule="auto"/>
              <w:ind w:left="101" w:hanging="89"/>
            </w:pPr>
            <w:r>
              <w:t>态度和蔼，沟通顺畅。严禁与病人、家属及工作</w:t>
            </w:r>
            <w:r>
              <w:rPr>
                <w:spacing w:val="10"/>
              </w:rPr>
              <w:t xml:space="preserve"> </w:t>
            </w:r>
            <w:r>
              <w:rPr>
                <w:spacing w:val="-1"/>
              </w:rPr>
              <w:t>人员发生冲突。</w:t>
            </w:r>
          </w:p>
        </w:tc>
        <w:tc>
          <w:tcPr>
            <w:tcW w:w="1009" w:type="dxa"/>
            <w:vAlign w:val="top"/>
          </w:tcPr>
          <w:p w14:paraId="3C6A1BD3">
            <w:pPr>
              <w:pStyle w:val="6"/>
              <w:spacing w:before="284"/>
              <w:ind w:left="388"/>
            </w:pPr>
            <w:r>
              <w:rPr>
                <w:spacing w:val="-7"/>
              </w:rPr>
              <w:t>10</w:t>
            </w:r>
          </w:p>
        </w:tc>
        <w:tc>
          <w:tcPr>
            <w:tcW w:w="984" w:type="dxa"/>
            <w:vAlign w:val="top"/>
          </w:tcPr>
          <w:p w14:paraId="342EE2F2">
            <w:pPr>
              <w:rPr>
                <w:rFonts w:ascii="Arial"/>
                <w:sz w:val="21"/>
              </w:rPr>
            </w:pPr>
          </w:p>
        </w:tc>
      </w:tr>
      <w:tr w14:paraId="1DDEB7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824" w:type="dxa"/>
            <w:vAlign w:val="top"/>
          </w:tcPr>
          <w:p w14:paraId="13D0C0F9">
            <w:pPr>
              <w:pStyle w:val="6"/>
              <w:spacing w:before="285"/>
              <w:ind w:left="344"/>
            </w:pPr>
            <w:r>
              <w:t>3</w:t>
            </w:r>
          </w:p>
        </w:tc>
        <w:tc>
          <w:tcPr>
            <w:tcW w:w="1199" w:type="dxa"/>
            <w:vAlign w:val="top"/>
          </w:tcPr>
          <w:p w14:paraId="1BAB3AE0">
            <w:pPr>
              <w:pStyle w:val="6"/>
              <w:spacing w:before="263" w:line="219" w:lineRule="auto"/>
              <w:ind w:left="130"/>
            </w:pPr>
            <w:r>
              <w:rPr>
                <w:spacing w:val="-2"/>
              </w:rPr>
              <w:t>服务质量</w:t>
            </w:r>
          </w:p>
        </w:tc>
        <w:tc>
          <w:tcPr>
            <w:tcW w:w="4864" w:type="dxa"/>
            <w:vAlign w:val="top"/>
          </w:tcPr>
          <w:p w14:paraId="78856D5E">
            <w:pPr>
              <w:pStyle w:val="6"/>
              <w:spacing w:before="263" w:line="219" w:lineRule="auto"/>
              <w:jc w:val="right"/>
            </w:pPr>
            <w:r>
              <w:rPr>
                <w:spacing w:val="-10"/>
              </w:rPr>
              <w:t>标准化配送、流程管理，是否及时、准确、高效。</w:t>
            </w:r>
          </w:p>
        </w:tc>
        <w:tc>
          <w:tcPr>
            <w:tcW w:w="1009" w:type="dxa"/>
            <w:vAlign w:val="top"/>
          </w:tcPr>
          <w:p w14:paraId="3174D048">
            <w:pPr>
              <w:pStyle w:val="6"/>
              <w:spacing w:before="285"/>
              <w:ind w:left="388"/>
            </w:pPr>
            <w:r>
              <w:rPr>
                <w:spacing w:val="-3"/>
              </w:rPr>
              <w:t>20</w:t>
            </w:r>
          </w:p>
        </w:tc>
        <w:tc>
          <w:tcPr>
            <w:tcW w:w="984" w:type="dxa"/>
            <w:vAlign w:val="top"/>
          </w:tcPr>
          <w:p w14:paraId="402009D9">
            <w:pPr>
              <w:rPr>
                <w:rFonts w:ascii="Arial"/>
                <w:sz w:val="21"/>
              </w:rPr>
            </w:pPr>
          </w:p>
        </w:tc>
      </w:tr>
      <w:tr w14:paraId="475A7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824" w:type="dxa"/>
            <w:vAlign w:val="top"/>
          </w:tcPr>
          <w:p w14:paraId="48C2AC80">
            <w:pPr>
              <w:pStyle w:val="6"/>
              <w:spacing w:before="287" w:line="241" w:lineRule="auto"/>
              <w:ind w:left="344"/>
            </w:pPr>
            <w:r>
              <w:t>4</w:t>
            </w:r>
          </w:p>
        </w:tc>
        <w:tc>
          <w:tcPr>
            <w:tcW w:w="1199" w:type="dxa"/>
            <w:vAlign w:val="top"/>
          </w:tcPr>
          <w:p w14:paraId="378BBDE9">
            <w:pPr>
              <w:pStyle w:val="6"/>
              <w:spacing w:before="265" w:line="220" w:lineRule="auto"/>
              <w:ind w:left="360"/>
            </w:pPr>
            <w:r>
              <w:rPr>
                <w:spacing w:val="4"/>
              </w:rPr>
              <w:t>投诉</w:t>
            </w:r>
          </w:p>
        </w:tc>
        <w:tc>
          <w:tcPr>
            <w:tcW w:w="4864" w:type="dxa"/>
            <w:vAlign w:val="top"/>
          </w:tcPr>
          <w:p w14:paraId="75DC7929">
            <w:pPr>
              <w:pStyle w:val="6"/>
              <w:spacing w:before="265" w:line="220" w:lineRule="auto"/>
              <w:ind w:left="111"/>
            </w:pPr>
            <w:r>
              <w:rPr>
                <w:spacing w:val="-1"/>
              </w:rPr>
              <w:t>患者、家属、工作人员。</w:t>
            </w:r>
          </w:p>
        </w:tc>
        <w:tc>
          <w:tcPr>
            <w:tcW w:w="1009" w:type="dxa"/>
            <w:vAlign w:val="top"/>
          </w:tcPr>
          <w:p w14:paraId="52BD6938">
            <w:pPr>
              <w:pStyle w:val="6"/>
              <w:spacing w:before="286"/>
              <w:ind w:left="388"/>
            </w:pPr>
            <w:r>
              <w:rPr>
                <w:spacing w:val="-7"/>
              </w:rPr>
              <w:t>10</w:t>
            </w:r>
          </w:p>
        </w:tc>
        <w:tc>
          <w:tcPr>
            <w:tcW w:w="984" w:type="dxa"/>
            <w:vAlign w:val="top"/>
          </w:tcPr>
          <w:p w14:paraId="7B79FC24">
            <w:pPr>
              <w:rPr>
                <w:rFonts w:ascii="Arial"/>
                <w:sz w:val="21"/>
              </w:rPr>
            </w:pPr>
          </w:p>
        </w:tc>
      </w:tr>
      <w:tr w14:paraId="5BF73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8" w:hRule="atLeast"/>
        </w:trPr>
        <w:tc>
          <w:tcPr>
            <w:tcW w:w="824" w:type="dxa"/>
            <w:vAlign w:val="top"/>
          </w:tcPr>
          <w:p w14:paraId="4A53B7AC">
            <w:pPr>
              <w:spacing w:line="319" w:lineRule="auto"/>
              <w:rPr>
                <w:rFonts w:ascii="Arial"/>
                <w:sz w:val="21"/>
              </w:rPr>
            </w:pPr>
          </w:p>
          <w:p w14:paraId="599444F9">
            <w:pPr>
              <w:spacing w:line="319" w:lineRule="auto"/>
              <w:rPr>
                <w:rFonts w:ascii="Arial"/>
                <w:sz w:val="21"/>
              </w:rPr>
            </w:pPr>
          </w:p>
          <w:p w14:paraId="65E595B4">
            <w:pPr>
              <w:spacing w:line="319" w:lineRule="auto"/>
              <w:rPr>
                <w:rFonts w:ascii="Arial"/>
                <w:sz w:val="21"/>
              </w:rPr>
            </w:pPr>
          </w:p>
          <w:p w14:paraId="1814B513">
            <w:pPr>
              <w:pStyle w:val="6"/>
              <w:spacing w:before="74"/>
              <w:ind w:left="344"/>
            </w:pPr>
            <w:r>
              <w:t>5</w:t>
            </w:r>
          </w:p>
        </w:tc>
        <w:tc>
          <w:tcPr>
            <w:tcW w:w="1199" w:type="dxa"/>
            <w:vAlign w:val="top"/>
          </w:tcPr>
          <w:p w14:paraId="6F2CD150">
            <w:pPr>
              <w:spacing w:line="311" w:lineRule="auto"/>
              <w:rPr>
                <w:rFonts w:ascii="Arial"/>
                <w:sz w:val="21"/>
              </w:rPr>
            </w:pPr>
          </w:p>
          <w:p w14:paraId="4174190C">
            <w:pPr>
              <w:spacing w:line="312" w:lineRule="auto"/>
              <w:rPr>
                <w:rFonts w:ascii="Arial"/>
                <w:sz w:val="21"/>
              </w:rPr>
            </w:pPr>
          </w:p>
          <w:p w14:paraId="6E115AB2">
            <w:pPr>
              <w:spacing w:line="312" w:lineRule="auto"/>
              <w:rPr>
                <w:rFonts w:ascii="Arial"/>
                <w:sz w:val="21"/>
              </w:rPr>
            </w:pPr>
          </w:p>
          <w:p w14:paraId="40F7427D">
            <w:pPr>
              <w:pStyle w:val="6"/>
              <w:spacing w:before="75" w:line="220" w:lineRule="auto"/>
              <w:ind w:left="130"/>
            </w:pPr>
            <w:r>
              <w:rPr>
                <w:spacing w:val="3"/>
              </w:rPr>
              <w:t>响应速度</w:t>
            </w:r>
          </w:p>
        </w:tc>
        <w:tc>
          <w:tcPr>
            <w:tcW w:w="4864" w:type="dxa"/>
            <w:vAlign w:val="top"/>
          </w:tcPr>
          <w:p w14:paraId="665AB6C9">
            <w:pPr>
              <w:pStyle w:val="6"/>
              <w:spacing w:before="47" w:line="250" w:lineRule="auto"/>
              <w:ind w:left="12" w:firstLine="169"/>
            </w:pPr>
            <w:r>
              <w:t>药品分拣完成后20分钟内未送达申请科室扣2</w:t>
            </w:r>
            <w:r>
              <w:rPr>
                <w:spacing w:val="3"/>
              </w:rPr>
              <w:t xml:space="preserve">  </w:t>
            </w:r>
            <w:r>
              <w:t>分；正常接收标本后20分钟内未送达化验室或核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医学科扣2分；领取急诊药品后10分钟内未送达</w:t>
            </w:r>
            <w:r>
              <w:rPr>
                <w:spacing w:val="17"/>
              </w:rPr>
              <w:t xml:space="preserve"> </w:t>
            </w:r>
            <w:r>
              <w:rPr>
                <w:spacing w:val="2"/>
              </w:rPr>
              <w:t>使用科室扣3分；领取急诊标本后10分钟内木送</w:t>
            </w:r>
            <w:r>
              <w:rPr>
                <w:spacing w:val="18"/>
              </w:rPr>
              <w:t xml:space="preserve"> </w:t>
            </w:r>
            <w:r>
              <w:rPr>
                <w:spacing w:val="3"/>
              </w:rPr>
              <w:t>达化验室或核医学科扣3分；药库紧急配送任务</w:t>
            </w:r>
            <w:r>
              <w:t xml:space="preserve"> </w:t>
            </w:r>
            <w:r>
              <w:rPr>
                <w:spacing w:val="3"/>
              </w:rPr>
              <w:t>在装车完成后30分钟内未送达药房扣3分；药库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配送装车完成后1小时内未送达药房扣2分；</w:t>
            </w:r>
          </w:p>
        </w:tc>
        <w:tc>
          <w:tcPr>
            <w:tcW w:w="1009" w:type="dxa"/>
            <w:vAlign w:val="top"/>
          </w:tcPr>
          <w:p w14:paraId="333A08F1">
            <w:pPr>
              <w:spacing w:line="319" w:lineRule="auto"/>
              <w:rPr>
                <w:rFonts w:ascii="Arial"/>
                <w:sz w:val="21"/>
              </w:rPr>
            </w:pPr>
          </w:p>
          <w:p w14:paraId="7235DA67">
            <w:pPr>
              <w:spacing w:line="319" w:lineRule="auto"/>
              <w:rPr>
                <w:rFonts w:ascii="Arial"/>
                <w:sz w:val="21"/>
              </w:rPr>
            </w:pPr>
          </w:p>
          <w:p w14:paraId="62D40088">
            <w:pPr>
              <w:spacing w:line="319" w:lineRule="auto"/>
              <w:rPr>
                <w:rFonts w:ascii="Arial"/>
                <w:sz w:val="21"/>
              </w:rPr>
            </w:pPr>
          </w:p>
          <w:p w14:paraId="557D15EE">
            <w:pPr>
              <w:pStyle w:val="6"/>
              <w:spacing w:before="74"/>
              <w:ind w:left="388"/>
            </w:pPr>
            <w:r>
              <w:rPr>
                <w:spacing w:val="-4"/>
              </w:rPr>
              <w:t>30</w:t>
            </w:r>
          </w:p>
        </w:tc>
        <w:tc>
          <w:tcPr>
            <w:tcW w:w="984" w:type="dxa"/>
            <w:vAlign w:val="top"/>
          </w:tcPr>
          <w:p w14:paraId="331FC964">
            <w:pPr>
              <w:rPr>
                <w:rFonts w:ascii="Arial"/>
                <w:sz w:val="21"/>
              </w:rPr>
            </w:pPr>
          </w:p>
        </w:tc>
      </w:tr>
      <w:tr w14:paraId="3D8F4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</w:trPr>
        <w:tc>
          <w:tcPr>
            <w:tcW w:w="824" w:type="dxa"/>
            <w:vAlign w:val="top"/>
          </w:tcPr>
          <w:p w14:paraId="5BAD63F4">
            <w:pPr>
              <w:spacing w:line="320" w:lineRule="auto"/>
              <w:rPr>
                <w:rFonts w:ascii="Arial"/>
                <w:sz w:val="21"/>
              </w:rPr>
            </w:pPr>
          </w:p>
          <w:p w14:paraId="11CC4703">
            <w:pPr>
              <w:spacing w:line="321" w:lineRule="auto"/>
              <w:rPr>
                <w:rFonts w:ascii="Arial"/>
                <w:sz w:val="21"/>
              </w:rPr>
            </w:pPr>
          </w:p>
          <w:p w14:paraId="00EDC61F">
            <w:pPr>
              <w:pStyle w:val="6"/>
              <w:spacing w:before="74"/>
              <w:ind w:left="344"/>
            </w:pPr>
            <w:r>
              <w:t>6</w:t>
            </w:r>
          </w:p>
        </w:tc>
        <w:tc>
          <w:tcPr>
            <w:tcW w:w="1199" w:type="dxa"/>
            <w:vAlign w:val="top"/>
          </w:tcPr>
          <w:p w14:paraId="255DCE8B">
            <w:pPr>
              <w:spacing w:line="309" w:lineRule="auto"/>
              <w:rPr>
                <w:rFonts w:ascii="Arial"/>
                <w:sz w:val="21"/>
              </w:rPr>
            </w:pPr>
          </w:p>
          <w:p w14:paraId="7AF04BF8">
            <w:pPr>
              <w:spacing w:line="310" w:lineRule="auto"/>
              <w:rPr>
                <w:rFonts w:ascii="Arial"/>
                <w:sz w:val="21"/>
              </w:rPr>
            </w:pPr>
          </w:p>
          <w:p w14:paraId="074B1A7A">
            <w:pPr>
              <w:pStyle w:val="6"/>
              <w:spacing w:before="75" w:line="220" w:lineRule="auto"/>
              <w:ind w:left="360"/>
            </w:pPr>
            <w:r>
              <w:rPr>
                <w:spacing w:val="-3"/>
              </w:rPr>
              <w:t>其他</w:t>
            </w:r>
          </w:p>
        </w:tc>
        <w:tc>
          <w:tcPr>
            <w:tcW w:w="4864" w:type="dxa"/>
            <w:vAlign w:val="top"/>
          </w:tcPr>
          <w:p w14:paraId="514587F6">
            <w:pPr>
              <w:pStyle w:val="6"/>
              <w:spacing w:before="36" w:line="249" w:lineRule="auto"/>
              <w:ind w:left="61" w:right="1" w:hanging="49"/>
            </w:pPr>
            <w:r>
              <w:t>员工不服从管理，院内蓄意闹事，根据情节轻重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对公司扣5分；工作区域员工之间发生不正常纠</w:t>
            </w:r>
            <w:r>
              <w:rPr>
                <w:spacing w:val="9"/>
              </w:rPr>
              <w:t xml:space="preserve"> </w:t>
            </w:r>
            <w:r>
              <w:rPr>
                <w:spacing w:val="3"/>
              </w:rPr>
              <w:t>纷扣2分；未按要求佩戴口罩、手套扣2分；未  定期消毒工具扣5分；未按医院感控要求的扣5</w:t>
            </w:r>
            <w:r>
              <w:rPr>
                <w:spacing w:val="5"/>
              </w:rPr>
              <w:t xml:space="preserve">  </w:t>
            </w:r>
            <w:r>
              <w:rPr>
                <w:spacing w:val="12"/>
              </w:rPr>
              <w:t>分。</w:t>
            </w:r>
          </w:p>
        </w:tc>
        <w:tc>
          <w:tcPr>
            <w:tcW w:w="1009" w:type="dxa"/>
            <w:vAlign w:val="top"/>
          </w:tcPr>
          <w:p w14:paraId="5082C4C1">
            <w:pPr>
              <w:spacing w:line="320" w:lineRule="auto"/>
              <w:rPr>
                <w:rFonts w:ascii="Arial"/>
                <w:sz w:val="21"/>
              </w:rPr>
            </w:pPr>
          </w:p>
          <w:p w14:paraId="04DF2DBB">
            <w:pPr>
              <w:spacing w:line="321" w:lineRule="auto"/>
              <w:rPr>
                <w:rFonts w:ascii="Arial"/>
                <w:sz w:val="21"/>
              </w:rPr>
            </w:pPr>
          </w:p>
          <w:p w14:paraId="147F72CC">
            <w:pPr>
              <w:pStyle w:val="6"/>
              <w:spacing w:before="74"/>
              <w:ind w:left="388"/>
            </w:pPr>
            <w:r>
              <w:rPr>
                <w:spacing w:val="-3"/>
              </w:rPr>
              <w:t>20</w:t>
            </w:r>
          </w:p>
        </w:tc>
        <w:tc>
          <w:tcPr>
            <w:tcW w:w="984" w:type="dxa"/>
            <w:vAlign w:val="top"/>
          </w:tcPr>
          <w:p w14:paraId="0B83FE3E">
            <w:pPr>
              <w:rPr>
                <w:rFonts w:ascii="Arial"/>
                <w:sz w:val="21"/>
              </w:rPr>
            </w:pPr>
          </w:p>
        </w:tc>
      </w:tr>
      <w:tr w14:paraId="79413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7896" w:type="dxa"/>
            <w:gridSpan w:val="4"/>
            <w:vAlign w:val="top"/>
          </w:tcPr>
          <w:p w14:paraId="1EFFDE88">
            <w:pPr>
              <w:pStyle w:val="6"/>
              <w:spacing w:before="270" w:line="220" w:lineRule="auto"/>
              <w:ind w:left="3715"/>
            </w:pPr>
            <w:r>
              <w:rPr>
                <w:spacing w:val="4"/>
              </w:rPr>
              <w:t>总分</w:t>
            </w:r>
          </w:p>
        </w:tc>
        <w:tc>
          <w:tcPr>
            <w:tcW w:w="984" w:type="dxa"/>
            <w:vAlign w:val="top"/>
          </w:tcPr>
          <w:p w14:paraId="62DC14D0">
            <w:pPr>
              <w:rPr>
                <w:rFonts w:ascii="Arial"/>
                <w:sz w:val="21"/>
              </w:rPr>
            </w:pPr>
          </w:p>
        </w:tc>
      </w:tr>
    </w:tbl>
    <w:p w14:paraId="220F43BD">
      <w:pPr>
        <w:pStyle w:val="2"/>
      </w:pPr>
    </w:p>
    <w:sectPr>
      <w:footerReference r:id="rId11" w:type="default"/>
      <w:pgSz w:w="11900" w:h="16840"/>
      <w:pgMar w:top="1257" w:right="1494" w:bottom="1319" w:left="1514" w:header="0" w:footer="117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BB6BC">
    <w:pPr>
      <w:spacing w:line="175" w:lineRule="auto"/>
      <w:ind w:left="364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BE508">
    <w:pPr>
      <w:spacing w:line="174" w:lineRule="auto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1887E">
    <w:pPr>
      <w:spacing w:line="175" w:lineRule="auto"/>
      <w:ind w:left="31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F83382">
    <w:pPr>
      <w:spacing w:line="174" w:lineRule="auto"/>
      <w:ind w:left="10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87434">
    <w:pPr>
      <w:spacing w:line="171" w:lineRule="auto"/>
      <w:ind w:left="1819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z w:val="15"/>
        <w:szCs w:val="15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4D8A74">
    <w:pPr>
      <w:spacing w:line="227" w:lineRule="auto"/>
      <w:ind w:left="14"/>
      <w:rPr>
        <w:rFonts w:ascii="宋体" w:hAnsi="宋体" w:eastAsia="宋体" w:cs="宋体"/>
        <w:sz w:val="15"/>
        <w:szCs w:val="15"/>
      </w:rPr>
    </w:pPr>
    <w:r>
      <w:rPr>
        <w:rFonts w:ascii="宋体" w:hAnsi="宋体" w:eastAsia="宋体" w:cs="宋体"/>
        <w:sz w:val="15"/>
        <w:szCs w:val="15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08B466">
    <w:pPr>
      <w:spacing w:line="172" w:lineRule="auto"/>
      <w:ind w:left="324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68C5AA1"/>
    <w:rsid w:val="2C9B053D"/>
    <w:rsid w:val="2DE25133"/>
    <w:rsid w:val="5AA1498D"/>
    <w:rsid w:val="5ACD5782"/>
    <w:rsid w:val="6E6E2980"/>
    <w:rsid w:val="7AD31E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customXml" Target="../customXml/item1.xml"/><Relationship Id="rId26" Type="http://schemas.openxmlformats.org/officeDocument/2006/relationships/image" Target="media/image14.png"/><Relationship Id="rId25" Type="http://schemas.openxmlformats.org/officeDocument/2006/relationships/image" Target="media/image13.png"/><Relationship Id="rId24" Type="http://schemas.openxmlformats.org/officeDocument/2006/relationships/image" Target="media/image12.png"/><Relationship Id="rId23" Type="http://schemas.openxmlformats.org/officeDocument/2006/relationships/image" Target="media/image11.png"/><Relationship Id="rId22" Type="http://schemas.openxmlformats.org/officeDocument/2006/relationships/image" Target="media/image10.png"/><Relationship Id="rId21" Type="http://schemas.openxmlformats.org/officeDocument/2006/relationships/image" Target="media/image9.png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png"/><Relationship Id="rId17" Type="http://schemas.openxmlformats.org/officeDocument/2006/relationships/image" Target="media/image5.png"/><Relationship Id="rId16" Type="http://schemas.openxmlformats.org/officeDocument/2006/relationships/image" Target="media/image4.png"/><Relationship Id="rId15" Type="http://schemas.openxmlformats.org/officeDocument/2006/relationships/image" Target="media/image3.png"/><Relationship Id="rId14" Type="http://schemas.openxmlformats.org/officeDocument/2006/relationships/image" Target="media/image2.png"/><Relationship Id="rId13" Type="http://schemas.openxmlformats.org/officeDocument/2006/relationships/image" Target="media/image1.jpeg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3218</Words>
  <Characters>3353</Characters>
  <TotalTime>7</TotalTime>
  <ScaleCrop>false</ScaleCrop>
  <LinksUpToDate>false</LinksUpToDate>
  <CharactersWithSpaces>3541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2026-04-27T16:31:00Z</dcterms:created>
  <dc:creator>Administrator</dc:creator>
  <cp:lastModifiedBy>好瘦的八戒</cp:lastModifiedBy>
  <dcterms:modified xsi:type="dcterms:W3CDTF">2026-04-27T08:39:41Z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2026-04-27T16:31:10Z</vt:filetime>
  </property>
  <property fmtid="{D5CDD505-2E9C-101B-9397-08002B2CF9AE}" pid="4" name="UsrData">
    <vt:lpwstr>69ef1eca7fe946001f6a78c4wl</vt:lpwstr>
  </property>
  <property fmtid="{D5CDD505-2E9C-101B-9397-08002B2CF9AE}" pid="5" name="KSOProductBuildVer">
    <vt:lpwstr>2052-12.1.0.25865</vt:lpwstr>
  </property>
  <property fmtid="{D5CDD505-2E9C-101B-9397-08002B2CF9AE}" pid="6" name="ICV">
    <vt:lpwstr>1FA9745BAF784582836DF54DF7BAB11F_13</vt:lpwstr>
  </property>
  <property fmtid="{D5CDD505-2E9C-101B-9397-08002B2CF9AE}" pid="7" name="KSOTemplateDocerSaveRecord">
    <vt:lpwstr>eyJoZGlkIjoiNjYzNGRlODJjMzRmM2E1ZTZiNGRhMzBkMDgyYTg5OGMiLCJ1c2VySWQiOiIzMzE3NDEzNzQifQ==</vt:lpwstr>
  </property>
</Properties>
</file>