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508"/>
        <w:gridCol w:w="4322"/>
      </w:tblGrid>
      <w:tr w14:paraId="5FD1C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 w:color="auto" w:fill="D8D8D8" w:themeFill="background1" w:themeFillShade="D9"/>
            <w:noWrap/>
            <w:vAlign w:val="center"/>
          </w:tcPr>
          <w:p w14:paraId="5069B9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2059" w:type="pct"/>
            <w:shd w:val="clear" w:color="auto" w:fill="D8D8D8" w:themeFill="background1" w:themeFillShade="D9"/>
            <w:vAlign w:val="center"/>
          </w:tcPr>
          <w:p w14:paraId="4D8167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拟成交供应商名称</w:t>
            </w:r>
          </w:p>
        </w:tc>
        <w:tc>
          <w:tcPr>
            <w:tcW w:w="2536" w:type="pct"/>
            <w:shd w:val="clear" w:color="auto" w:fill="D8D8D8" w:themeFill="background1" w:themeFillShade="D9"/>
            <w:vAlign w:val="center"/>
          </w:tcPr>
          <w:p w14:paraId="68EBA9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地址</w:t>
            </w:r>
          </w:p>
        </w:tc>
      </w:tr>
      <w:tr w14:paraId="1C9F1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404" w:type="pct"/>
            <w:shd w:val="clear" w:color="auto" w:fill="auto"/>
            <w:noWrap/>
            <w:vAlign w:val="center"/>
          </w:tcPr>
          <w:p w14:paraId="047DB1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</w:t>
            </w:r>
          </w:p>
        </w:tc>
        <w:tc>
          <w:tcPr>
            <w:tcW w:w="2059" w:type="pct"/>
            <w:shd w:val="clear"/>
            <w:vAlign w:val="center"/>
          </w:tcPr>
          <w:p w14:paraId="02464A5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中国教育图书进出口有限公司</w:t>
            </w:r>
          </w:p>
        </w:tc>
        <w:tc>
          <w:tcPr>
            <w:tcW w:w="2536" w:type="pct"/>
            <w:shd w:val="clear"/>
            <w:vAlign w:val="center"/>
          </w:tcPr>
          <w:p w14:paraId="11BC6FA3">
            <w:pPr>
              <w:rPr>
                <w:rFonts w:hint="eastAsia" w:ascii="仿宋" w:hAnsi="仿宋" w:eastAsia="仿宋" w:cs="仿宋"/>
                <w:spacing w:val="-7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北京市丰台区西营街1号院1区1号楼、1区2号楼、1区3号楼8、9、10层</w:t>
            </w:r>
          </w:p>
        </w:tc>
      </w:tr>
      <w:tr w14:paraId="019EF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404" w:type="pct"/>
            <w:shd w:val="clear" w:color="auto" w:fill="auto"/>
            <w:noWrap/>
            <w:vAlign w:val="center"/>
          </w:tcPr>
          <w:p w14:paraId="6FF3A6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</w:p>
        </w:tc>
        <w:tc>
          <w:tcPr>
            <w:tcW w:w="2059" w:type="pct"/>
            <w:shd w:val="clear"/>
            <w:vAlign w:val="center"/>
          </w:tcPr>
          <w:p w14:paraId="055614B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北京中科进出口有限责任公司</w:t>
            </w:r>
          </w:p>
        </w:tc>
        <w:tc>
          <w:tcPr>
            <w:tcW w:w="2536" w:type="pct"/>
            <w:shd w:val="clear"/>
            <w:vAlign w:val="center"/>
          </w:tcPr>
          <w:p w14:paraId="3AF13D3F">
            <w:pPr>
              <w:rPr>
                <w:rFonts w:hint="eastAsia" w:ascii="仿宋" w:hAnsi="仿宋" w:eastAsia="仿宋" w:cs="仿宋"/>
                <w:spacing w:val="-7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北京市东城区安定门外大街138号8层B座801</w:t>
            </w:r>
          </w:p>
        </w:tc>
      </w:tr>
      <w:tr w14:paraId="11698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404" w:type="pct"/>
            <w:shd w:val="clear" w:color="auto" w:fill="auto"/>
            <w:noWrap/>
            <w:vAlign w:val="center"/>
          </w:tcPr>
          <w:p w14:paraId="18CEA5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</w:p>
        </w:tc>
        <w:tc>
          <w:tcPr>
            <w:tcW w:w="2059" w:type="pct"/>
            <w:shd w:val="clear"/>
            <w:vAlign w:val="center"/>
          </w:tcPr>
          <w:p w14:paraId="569DED7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中国图书进出口就（集团）有限公司</w:t>
            </w:r>
          </w:p>
        </w:tc>
        <w:tc>
          <w:tcPr>
            <w:tcW w:w="2536" w:type="pct"/>
            <w:shd w:val="clear"/>
            <w:vAlign w:val="center"/>
          </w:tcPr>
          <w:p w14:paraId="06999326">
            <w:pPr>
              <w:rPr>
                <w:rFonts w:hint="eastAsia" w:ascii="仿宋" w:hAnsi="仿宋" w:eastAsia="仿宋" w:cs="仿宋"/>
                <w:spacing w:val="-7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北京市朝阳区工人体育场东路16号</w:t>
            </w:r>
          </w:p>
        </w:tc>
      </w:tr>
      <w:tr w14:paraId="350DF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 w:color="auto" w:fill="auto"/>
            <w:noWrap/>
            <w:vAlign w:val="center"/>
          </w:tcPr>
          <w:p w14:paraId="055988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包4</w:t>
            </w:r>
          </w:p>
        </w:tc>
        <w:tc>
          <w:tcPr>
            <w:tcW w:w="2059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1592E8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北京中加国道科技有限责任公司</w:t>
            </w:r>
          </w:p>
        </w:tc>
        <w:tc>
          <w:tcPr>
            <w:tcW w:w="2536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7CC4EE3">
            <w:pPr>
              <w:rPr>
                <w:rFonts w:hint="eastAsia" w:ascii="仿宋" w:hAnsi="仿宋" w:eastAsia="仿宋" w:cs="仿宋"/>
                <w:spacing w:val="-7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北京市海淀区安宁庄西路9号院29号楼1409</w:t>
            </w:r>
          </w:p>
        </w:tc>
      </w:tr>
      <w:tr w14:paraId="6B77F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/>
            <w:noWrap/>
            <w:vAlign w:val="center"/>
          </w:tcPr>
          <w:p w14:paraId="54F821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包5</w:t>
            </w:r>
          </w:p>
        </w:tc>
        <w:tc>
          <w:tcPr>
            <w:tcW w:w="2059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3C2E964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河南新语图书有限公司</w:t>
            </w:r>
          </w:p>
        </w:tc>
        <w:tc>
          <w:tcPr>
            <w:tcW w:w="2536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62FDD3DD">
            <w:pPr>
              <w:rPr>
                <w:rFonts w:hint="eastAsia" w:ascii="仿宋" w:hAnsi="仿宋" w:eastAsia="仿宋" w:cs="仿宋"/>
                <w:spacing w:val="-7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开封市龙亭区东京大道美景仁和18楼6号7号营业房</w:t>
            </w:r>
          </w:p>
        </w:tc>
      </w:tr>
      <w:tr w14:paraId="4E140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/>
            <w:noWrap/>
            <w:vAlign w:val="center"/>
          </w:tcPr>
          <w:p w14:paraId="1A2BEF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包6</w:t>
            </w:r>
          </w:p>
        </w:tc>
        <w:tc>
          <w:tcPr>
            <w:tcW w:w="2059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21A1B31E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中科软股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信息技术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有限公司</w:t>
            </w:r>
          </w:p>
        </w:tc>
        <w:tc>
          <w:tcPr>
            <w:tcW w:w="2536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58E631D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郑州市高新技术产业开发区瑞达路96号创业中心2号楼一层B 1509号</w:t>
            </w:r>
          </w:p>
        </w:tc>
      </w:tr>
      <w:tr w14:paraId="75D8A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/>
            <w:noWrap/>
            <w:vAlign w:val="center"/>
          </w:tcPr>
          <w:p w14:paraId="65A667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包7</w:t>
            </w:r>
          </w:p>
        </w:tc>
        <w:tc>
          <w:tcPr>
            <w:tcW w:w="2059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617D6CC4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郑州景祺教育科技有限公司</w:t>
            </w:r>
          </w:p>
        </w:tc>
        <w:tc>
          <w:tcPr>
            <w:tcW w:w="2536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0AA47B7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河南省郑州市二七区嵩山南路索克大厦1322室</w:t>
            </w:r>
          </w:p>
        </w:tc>
      </w:tr>
      <w:tr w14:paraId="6FD20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/>
            <w:noWrap/>
            <w:vAlign w:val="center"/>
          </w:tcPr>
          <w:p w14:paraId="60ACEA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包8</w:t>
            </w:r>
          </w:p>
        </w:tc>
        <w:tc>
          <w:tcPr>
            <w:tcW w:w="2059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79E47ED4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北京福卡斯特信息技术有限公司</w:t>
            </w:r>
          </w:p>
        </w:tc>
        <w:tc>
          <w:tcPr>
            <w:tcW w:w="2536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1DCFDAF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北京市海淀区西北旺镇唐家岭村南2号院2幢房2117</w:t>
            </w:r>
          </w:p>
        </w:tc>
      </w:tr>
      <w:tr w14:paraId="159AB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/>
            <w:noWrap/>
            <w:vAlign w:val="center"/>
          </w:tcPr>
          <w:p w14:paraId="72CE19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包9</w:t>
            </w:r>
          </w:p>
        </w:tc>
        <w:tc>
          <w:tcPr>
            <w:tcW w:w="2059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1A42582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北京嘉博环球教育科技有限公司</w:t>
            </w:r>
          </w:p>
        </w:tc>
        <w:tc>
          <w:tcPr>
            <w:tcW w:w="2536" w:type="pct"/>
            <w:tcBorders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66EF3AB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北京市朝阳区慈云寺1号院3号楼1层、2层(八里庄孵化器3-0367号)</w:t>
            </w:r>
          </w:p>
        </w:tc>
      </w:tr>
      <w:tr w14:paraId="1F837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09299D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包10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65DF0F6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北京爱琴海乐之技术有限公司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1D86BD9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北京市朝阳区南郎家园18号楼1层102号A01</w:t>
            </w:r>
          </w:p>
        </w:tc>
      </w:tr>
      <w:tr w14:paraId="4ACBD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5EFE24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包11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479DEAA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武汉鼎森电子科技有限公司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01D981F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武汉市江汉区江旺路8号红T时尚创意街区5号楼3层</w:t>
            </w:r>
          </w:p>
        </w:tc>
      </w:tr>
      <w:tr w14:paraId="15B49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11816A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包12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1F37B4F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河南超星数图信息技术有限公司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27FF82E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河南自贸试验区郑州片区（郑东）金水东路85号雅宝东方国际广场1号楼9楼903号</w:t>
            </w:r>
          </w:p>
        </w:tc>
      </w:tr>
      <w:tr w14:paraId="02E49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5C43A3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包13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0DBD57F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北京智信数图科技有限公司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6F1CB67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北京市昌平区回龙观西大街9号院6号楼2层203</w:t>
            </w:r>
          </w:p>
        </w:tc>
      </w:tr>
      <w:tr w14:paraId="75A43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 w:color="auto" w:fill="auto"/>
            <w:noWrap/>
            <w:vAlign w:val="center"/>
          </w:tcPr>
          <w:p w14:paraId="48D30B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包14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72636C9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河南华之杰文化传播有限公司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3ADD552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河南省郑州市惠济区开元路11号大众商务6层</w:t>
            </w:r>
          </w:p>
        </w:tc>
      </w:tr>
      <w:tr w14:paraId="640E7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244004B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包15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70BCA7A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北京博睿创信教育科技有限公司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61B3A47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北京市朝阳区霄云路28号院2号楼3层304-53</w:t>
            </w:r>
          </w:p>
        </w:tc>
      </w:tr>
      <w:tr w14:paraId="61353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3FFF4C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包16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68C012E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天择文化传播（河南）有限公司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5236B59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郑州市金水区丰产路21号</w:t>
            </w:r>
          </w:p>
        </w:tc>
      </w:tr>
      <w:tr w14:paraId="7548C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5300CD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包17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1E1D621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中国人民大学书报资料中心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17A97DA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北京市海淀区中关村大街甲59号文化大厦13、14层</w:t>
            </w:r>
          </w:p>
        </w:tc>
      </w:tr>
      <w:tr w14:paraId="6454C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04" w:type="pct"/>
            <w:noWrap/>
            <w:vAlign w:val="center"/>
          </w:tcPr>
          <w:p w14:paraId="35B145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包18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6698F96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北京爱迪科森教育科技股份有限公司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68961B9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北京市海淀区上地信息路1号（北京实创高科技发展总公司1-1,1-2号）1-1幢1层A栋1001室</w:t>
            </w:r>
          </w:p>
        </w:tc>
      </w:tr>
      <w:tr w14:paraId="44875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3CBFF8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2B85A1D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北京万方数据股份有限公司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676E064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北京市海淀区复兴路15号</w:t>
            </w:r>
          </w:p>
        </w:tc>
      </w:tr>
      <w:tr w14:paraId="1581D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6895A4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0132237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重庆维普智图数据科技有限公司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651122F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重庆市两江新区黄山大道中段67号2幢10-1、10-2、10-3（部分）</w:t>
            </w:r>
          </w:p>
        </w:tc>
      </w:tr>
      <w:tr w14:paraId="5F1A3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6E6891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075EBF7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北京布局未来科技发展有限公司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6DAD7A7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北京市昌平区未来科学城滨河大道3号院2号楼1301室</w:t>
            </w:r>
          </w:p>
        </w:tc>
      </w:tr>
      <w:tr w14:paraId="291D5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58787B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9" w:type="pct"/>
            <w:vAlign w:val="center"/>
          </w:tcPr>
          <w:p w14:paraId="782D620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人民出版社</w:t>
            </w:r>
          </w:p>
        </w:tc>
        <w:tc>
          <w:tcPr>
            <w:tcW w:w="2536" w:type="pct"/>
            <w:vAlign w:val="center"/>
          </w:tcPr>
          <w:p w14:paraId="5D0DEF5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北京市东城区朝阳门内大街166号</w:t>
            </w:r>
          </w:p>
        </w:tc>
      </w:tr>
      <w:tr w14:paraId="79CE2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79A3D6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3EA407F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华韵文化科技有限公司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028A7AC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北京市西城区德胜门外大街83号9层908M房间</w:t>
            </w:r>
          </w:p>
        </w:tc>
      </w:tr>
      <w:tr w14:paraId="58865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/>
            <w:noWrap/>
            <w:vAlign w:val="center"/>
          </w:tcPr>
          <w:p w14:paraId="137668C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shd w:val="clear"/>
            <w:vAlign w:val="center"/>
          </w:tcPr>
          <w:p w14:paraId="4A2F7B7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河南康森电子科技有限公司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shd w:val="clear"/>
            <w:vAlign w:val="center"/>
          </w:tcPr>
          <w:p w14:paraId="18699BB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郑州市金水区北三环73号瀚海北金B座18层18014号</w:t>
            </w:r>
          </w:p>
        </w:tc>
      </w:tr>
      <w:tr w14:paraId="5B1BB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59A690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3A6B5B4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河南恒渡商贸有限公司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56FB442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郑州市金水区凤台路2号7号楼东2单元1层23号</w:t>
            </w:r>
          </w:p>
        </w:tc>
      </w:tr>
      <w:tr w14:paraId="0707B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3AC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5DB9238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北京汶达教育科技有限公司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28E399D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北京市海淀区西三环中路10号1号楼1层1615室</w:t>
            </w:r>
          </w:p>
        </w:tc>
      </w:tr>
      <w:tr w14:paraId="0CDE1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204D35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51CDC9D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万得信息技术股份有限公司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0A1BA35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中国（上海）自由贸易试验区浦明路1500号3-7层</w:t>
            </w:r>
          </w:p>
        </w:tc>
      </w:tr>
      <w:tr w14:paraId="2224C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25613F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619B67A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北京聚源锐思数据科技有限公司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297B8D7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北京市海淀区中关村东路18号9层B-1009</w:t>
            </w:r>
          </w:p>
        </w:tc>
      </w:tr>
      <w:tr w14:paraId="4C110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 w:color="auto" w:fill="auto"/>
            <w:noWrap/>
            <w:vAlign w:val="center"/>
          </w:tcPr>
          <w:p w14:paraId="5FD039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490A1F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河南博锐信息技术有限公司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537431F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郑州市金水区南阳路东二街 17 号楼 4 单元 48 号</w:t>
            </w:r>
          </w:p>
        </w:tc>
      </w:tr>
      <w:tr w14:paraId="2D834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shd w:val="clear" w:color="auto" w:fill="auto"/>
            <w:noWrap/>
            <w:vAlign w:val="center"/>
          </w:tcPr>
          <w:p w14:paraId="1E6C43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4FE4BB3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人民网科技（北京）有限公司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1B9E36F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北京市门头沟区石龙经济开发区永安路20号3号楼A-5068室</w:t>
            </w:r>
          </w:p>
        </w:tc>
      </w:tr>
      <w:tr w14:paraId="20F21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2E79415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000E7DB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北京博通壹图信息技术有限公司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20071A2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北京市海淀区碧桐园3号楼3层316</w:t>
            </w:r>
          </w:p>
        </w:tc>
      </w:tr>
      <w:tr w14:paraId="23C62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3F3D37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27BEE8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河南云学网络科技有限公司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22B909F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新乡市高新区新飞大道1789号火炬园综合研发楼北区I（A-F)（30-32)众创咖啡009号</w:t>
            </w:r>
          </w:p>
        </w:tc>
      </w:tr>
      <w:tr w14:paraId="3AD0F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noWrap/>
            <w:vAlign w:val="center"/>
          </w:tcPr>
          <w:p w14:paraId="2C75DD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64B0231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北京国研网信息股份有限公司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3DFC9BB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北京市东城区美术馆后街77号77文创【美术馆】2号楼2-202房间</w:t>
            </w:r>
          </w:p>
        </w:tc>
      </w:tr>
      <w:tr w14:paraId="106A6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B9BA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325EBBF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北京万博书香文化有限公司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4C3354C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北京市房山区辰光东路16号院16号楼5层506</w:t>
            </w:r>
          </w:p>
        </w:tc>
      </w:tr>
      <w:tr w14:paraId="35310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1DF0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5B29A32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叩持（西安）电子信息技术有限公司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5E4333C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陕西省西安市高新区翠北路219号E1座7层701室</w:t>
            </w:r>
          </w:p>
        </w:tc>
      </w:tr>
      <w:tr w14:paraId="5AF33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613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45C4364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河南阅图电子科技有限公司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40822F8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郑州市金水区文化路街道文化路97号16号楼3楼303室1号</w:t>
            </w:r>
          </w:p>
        </w:tc>
      </w:tr>
      <w:tr w14:paraId="2672B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08E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2B69658A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河南图苑文化发展有限公司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090DD6E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河南省郑州市中原区华山路105号12号厂房A-221</w:t>
            </w:r>
          </w:p>
        </w:tc>
      </w:tr>
      <w:tr w14:paraId="1C7CA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DE0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5D0F404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河南鑫红日实业有限公司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0DFF5FF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郑州市金水区金水路305号1号楼1单元9层西户</w:t>
            </w:r>
          </w:p>
        </w:tc>
      </w:tr>
      <w:tr w14:paraId="0E0F4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8FE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059" w:type="pct"/>
            <w:tcBorders>
              <w:tl2br w:val="nil"/>
              <w:tr2bl w:val="nil"/>
            </w:tcBorders>
            <w:vAlign w:val="center"/>
          </w:tcPr>
          <w:p w14:paraId="19DA636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河南摩根科贸有限公司</w:t>
            </w:r>
          </w:p>
        </w:tc>
        <w:tc>
          <w:tcPr>
            <w:tcW w:w="2536" w:type="pct"/>
            <w:tcBorders>
              <w:tl2br w:val="nil"/>
              <w:tr2bl w:val="nil"/>
            </w:tcBorders>
            <w:vAlign w:val="center"/>
          </w:tcPr>
          <w:p w14:paraId="5CAC1DB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郑州市金水区郑汴路南建业路东永恒名座大厦3号楼21层2109号 </w:t>
            </w:r>
          </w:p>
        </w:tc>
      </w:tr>
      <w:bookmarkEnd w:id="0"/>
    </w:tbl>
    <w:p w14:paraId="0D67B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5E80"/>
    <w:rsid w:val="03E312C3"/>
    <w:rsid w:val="2DAE631A"/>
    <w:rsid w:val="30A13F14"/>
    <w:rsid w:val="31684A32"/>
    <w:rsid w:val="4A5E47CC"/>
    <w:rsid w:val="507B60D8"/>
    <w:rsid w:val="59FE7432"/>
    <w:rsid w:val="615269E1"/>
    <w:rsid w:val="634D7A5B"/>
    <w:rsid w:val="6A8F720A"/>
    <w:rsid w:val="71CD2DE4"/>
    <w:rsid w:val="75581C94"/>
    <w:rsid w:val="7AC51B7A"/>
    <w:rsid w:val="7BCA434B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2025-11-22T15:04:09Z</dcterms:created>
  <dc:creator>刘峻</dc:creator>
  <cp:lastModifiedBy>灵 ^O^</cp:lastModifiedBy>
  <dcterms:modified xsi:type="dcterms:W3CDTF">2025-11-22T16:05:44Z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eyJoZGlkIjoiMmMzODFkMmY1ZGM2ZWQ0YzA5ODQ4ZTAzODRiODA3MTgiLCJ1c2VySWQiOiIyMTg2Njg3NTIifQ==</vt:lpwstr>
  </property>
  <property fmtid="{D5CDD505-2E9C-101B-9397-08002B2CF9AE}" pid="4" name="ICV">
    <vt:lpwstr>7EAB089B97204EFFA6D255567A290D5B_12</vt:lpwstr>
  </property>
</Properties>
</file>